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317" w:rsidRPr="009868F9" w:rsidRDefault="00FF2317" w:rsidP="00153C3E">
      <w:pPr>
        <w:autoSpaceDE w:val="0"/>
        <w:autoSpaceDN w:val="0"/>
        <w:adjustRightInd w:val="0"/>
        <w:spacing w:after="0"/>
        <w:jc w:val="center"/>
        <w:rPr>
          <w:rFonts w:cs="Times New Roman"/>
          <w:color w:val="00B050"/>
          <w:sz w:val="36"/>
          <w:szCs w:val="36"/>
          <w:u w:val="single"/>
        </w:rPr>
      </w:pPr>
      <w:r w:rsidRPr="009868F9">
        <w:rPr>
          <w:rFonts w:cs="Times New Roman"/>
          <w:color w:val="00B050"/>
          <w:sz w:val="36"/>
          <w:szCs w:val="36"/>
          <w:u w:val="single"/>
        </w:rPr>
        <w:t>Для всего периода</w:t>
      </w:r>
      <w:r w:rsidR="00153C3E">
        <w:rPr>
          <w:rFonts w:cs="Times New Roman"/>
          <w:color w:val="00B050"/>
          <w:sz w:val="36"/>
          <w:szCs w:val="36"/>
          <w:u w:val="single"/>
        </w:rPr>
        <w:t xml:space="preserve"> раннего возраста</w:t>
      </w:r>
    </w:p>
    <w:p w:rsidR="00FF2317" w:rsidRPr="00FF2317" w:rsidRDefault="00FF2317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color w:val="00B0F0"/>
          <w:szCs w:val="28"/>
        </w:rPr>
      </w:pPr>
      <w:r w:rsidRPr="00FF2317">
        <w:rPr>
          <w:rFonts w:cs="Times New Roman"/>
          <w:color w:val="00B0F0"/>
          <w:szCs w:val="28"/>
        </w:rPr>
        <w:t>Ритмичная речь</w:t>
      </w:r>
      <w:r w:rsidR="00AC0D17">
        <w:rPr>
          <w:rFonts w:cs="Times New Roman"/>
          <w:color w:val="00B0F0"/>
          <w:szCs w:val="28"/>
        </w:rPr>
        <w:t>:</w:t>
      </w:r>
    </w:p>
    <w:p w:rsidR="00FF2317" w:rsidRPr="00FF2317" w:rsidRDefault="00FF2317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FF2317">
        <w:rPr>
          <w:rFonts w:cs="Times New Roman"/>
          <w:szCs w:val="28"/>
        </w:rPr>
        <w:t>Поэзия, песни, потешки — должны быть достаточно простыми</w:t>
      </w:r>
      <w:r w:rsidR="006D1E0A">
        <w:rPr>
          <w:rFonts w:cs="Times New Roman"/>
          <w:szCs w:val="28"/>
        </w:rPr>
        <w:t xml:space="preserve"> </w:t>
      </w:r>
      <w:r w:rsidRPr="00FF2317">
        <w:rPr>
          <w:rFonts w:cs="Times New Roman"/>
          <w:szCs w:val="28"/>
        </w:rPr>
        <w:t>и не</w:t>
      </w:r>
      <w:r>
        <w:rPr>
          <w:rFonts w:cs="Times New Roman"/>
          <w:szCs w:val="28"/>
        </w:rPr>
        <w:t xml:space="preserve"> </w:t>
      </w:r>
      <w:r w:rsidRPr="00FF2317">
        <w:rPr>
          <w:rFonts w:cs="Times New Roman"/>
          <w:szCs w:val="28"/>
        </w:rPr>
        <w:t>слишком</w:t>
      </w:r>
      <w:r>
        <w:rPr>
          <w:rFonts w:cs="Times New Roman"/>
          <w:szCs w:val="28"/>
        </w:rPr>
        <w:t xml:space="preserve"> </w:t>
      </w:r>
      <w:r w:rsidRPr="00FF2317">
        <w:rPr>
          <w:rFonts w:cs="Times New Roman"/>
          <w:szCs w:val="28"/>
        </w:rPr>
        <w:t>длинными, чтобы не утомить ребёнка. Используйте пальчиковые</w:t>
      </w:r>
      <w:r>
        <w:rPr>
          <w:rFonts w:cs="Times New Roman"/>
          <w:szCs w:val="28"/>
        </w:rPr>
        <w:t xml:space="preserve"> </w:t>
      </w:r>
      <w:r w:rsidRPr="00FF2317">
        <w:rPr>
          <w:rFonts w:cs="Times New Roman"/>
          <w:szCs w:val="28"/>
        </w:rPr>
        <w:t>игры,</w:t>
      </w:r>
      <w:r>
        <w:rPr>
          <w:rFonts w:cs="Times New Roman"/>
          <w:szCs w:val="28"/>
        </w:rPr>
        <w:t xml:space="preserve"> можете </w:t>
      </w:r>
      <w:r w:rsidRPr="00FF2317">
        <w:rPr>
          <w:rFonts w:cs="Times New Roman"/>
          <w:szCs w:val="28"/>
        </w:rPr>
        <w:t>придумать сами или придумайте стихотворение, которое</w:t>
      </w:r>
      <w:r w:rsidR="009868F9">
        <w:rPr>
          <w:rFonts w:cs="Times New Roman"/>
          <w:szCs w:val="28"/>
        </w:rPr>
        <w:t xml:space="preserve"> можно напевать. Продолжайте </w:t>
      </w:r>
      <w:r w:rsidRPr="00FF2317">
        <w:rPr>
          <w:rFonts w:cs="Times New Roman"/>
          <w:szCs w:val="28"/>
        </w:rPr>
        <w:t>использовать по мере</w:t>
      </w:r>
      <w:r w:rsidR="009868F9">
        <w:rPr>
          <w:rFonts w:cs="Times New Roman"/>
          <w:szCs w:val="28"/>
        </w:rPr>
        <w:t xml:space="preserve"> </w:t>
      </w:r>
      <w:r w:rsidRPr="00FF2317">
        <w:rPr>
          <w:rFonts w:cs="Times New Roman"/>
          <w:szCs w:val="28"/>
        </w:rPr>
        <w:t>взросления ребёнка.</w:t>
      </w:r>
    </w:p>
    <w:p w:rsidR="00FF2317" w:rsidRPr="00FF2317" w:rsidRDefault="00FF2317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color w:val="00B0F0"/>
          <w:szCs w:val="28"/>
        </w:rPr>
      </w:pPr>
      <w:r w:rsidRPr="00FF2317">
        <w:rPr>
          <w:rFonts w:cs="Times New Roman"/>
          <w:color w:val="00B0F0"/>
          <w:szCs w:val="28"/>
        </w:rPr>
        <w:t>Самовыражение</w:t>
      </w:r>
      <w:r w:rsidR="00AC0D17">
        <w:rPr>
          <w:rFonts w:cs="Times New Roman"/>
          <w:color w:val="00B0F0"/>
          <w:szCs w:val="28"/>
        </w:rPr>
        <w:t>:</w:t>
      </w:r>
    </w:p>
    <w:p w:rsidR="00FF2317" w:rsidRPr="00FF2317" w:rsidRDefault="00FF2317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FF2317">
        <w:rPr>
          <w:rFonts w:cs="Times New Roman"/>
          <w:szCs w:val="28"/>
        </w:rPr>
        <w:t>В течение дня случаются моменты,</w:t>
      </w:r>
    </w:p>
    <w:p w:rsidR="00FF2317" w:rsidRPr="00FF2317" w:rsidRDefault="00FF2317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FF2317">
        <w:rPr>
          <w:rFonts w:cs="Times New Roman"/>
          <w:szCs w:val="28"/>
        </w:rPr>
        <w:t>когда ребёнок хочет чем-то</w:t>
      </w:r>
    </w:p>
    <w:p w:rsidR="00FF2317" w:rsidRPr="00FF2317" w:rsidRDefault="00FF2317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FF2317">
        <w:rPr>
          <w:rFonts w:cs="Times New Roman"/>
          <w:szCs w:val="28"/>
        </w:rPr>
        <w:t>поделиться</w:t>
      </w:r>
      <w:r w:rsidR="009868F9">
        <w:rPr>
          <w:rFonts w:cs="Times New Roman"/>
          <w:szCs w:val="28"/>
        </w:rPr>
        <w:t xml:space="preserve"> со взрослым. </w:t>
      </w:r>
      <w:r w:rsidRPr="00FF2317">
        <w:rPr>
          <w:rFonts w:cs="Times New Roman"/>
          <w:szCs w:val="28"/>
        </w:rPr>
        <w:t>Неговорящий ребёнок может</w:t>
      </w:r>
      <w:r w:rsidR="006D1E0A">
        <w:rPr>
          <w:rFonts w:cs="Times New Roman"/>
          <w:szCs w:val="28"/>
        </w:rPr>
        <w:t xml:space="preserve"> </w:t>
      </w:r>
      <w:r w:rsidRPr="00FF2317">
        <w:rPr>
          <w:rFonts w:cs="Times New Roman"/>
          <w:szCs w:val="28"/>
        </w:rPr>
        <w:t>издавать звуки, использовать</w:t>
      </w:r>
      <w:r w:rsidR="006D1E0A">
        <w:rPr>
          <w:rFonts w:cs="Times New Roman"/>
          <w:szCs w:val="28"/>
        </w:rPr>
        <w:t xml:space="preserve"> </w:t>
      </w:r>
      <w:r w:rsidRPr="00FF2317">
        <w:rPr>
          <w:rFonts w:cs="Times New Roman"/>
          <w:szCs w:val="28"/>
        </w:rPr>
        <w:t>мимику</w:t>
      </w:r>
      <w:r w:rsidR="009868F9">
        <w:rPr>
          <w:rFonts w:cs="Times New Roman"/>
          <w:szCs w:val="28"/>
        </w:rPr>
        <w:t xml:space="preserve"> </w:t>
      </w:r>
      <w:r w:rsidRPr="00FF2317">
        <w:rPr>
          <w:rFonts w:cs="Times New Roman"/>
          <w:szCs w:val="28"/>
        </w:rPr>
        <w:t>или высовывать язычок.</w:t>
      </w:r>
    </w:p>
    <w:p w:rsidR="00FF2317" w:rsidRPr="00FF2317" w:rsidRDefault="00FF2317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FF2317">
        <w:rPr>
          <w:rFonts w:cs="Times New Roman"/>
          <w:szCs w:val="28"/>
        </w:rPr>
        <w:t>Взрослый может опуст</w:t>
      </w:r>
      <w:r w:rsidR="009868F9">
        <w:rPr>
          <w:rFonts w:cs="Times New Roman"/>
          <w:szCs w:val="28"/>
        </w:rPr>
        <w:t>иться на уровень глаз ребёнка и</w:t>
      </w:r>
      <w:r w:rsidR="006D1E0A">
        <w:rPr>
          <w:rFonts w:cs="Times New Roman"/>
          <w:szCs w:val="28"/>
        </w:rPr>
        <w:t xml:space="preserve"> </w:t>
      </w:r>
      <w:r w:rsidRPr="00FF2317">
        <w:rPr>
          <w:rFonts w:cs="Times New Roman"/>
          <w:szCs w:val="28"/>
        </w:rPr>
        <w:t>поддерживать</w:t>
      </w:r>
      <w:r w:rsidR="009868F9">
        <w:rPr>
          <w:rFonts w:cs="Times New Roman"/>
          <w:szCs w:val="28"/>
        </w:rPr>
        <w:t xml:space="preserve"> </w:t>
      </w:r>
      <w:r w:rsidRPr="00FF2317">
        <w:rPr>
          <w:rFonts w:cs="Times New Roman"/>
          <w:szCs w:val="28"/>
        </w:rPr>
        <w:t>зрительный контакт. Можно повторить то, что сказал</w:t>
      </w:r>
      <w:r w:rsidR="006D1E0A">
        <w:rPr>
          <w:rFonts w:cs="Times New Roman"/>
          <w:szCs w:val="28"/>
        </w:rPr>
        <w:t xml:space="preserve"> </w:t>
      </w:r>
      <w:r w:rsidRPr="00FF2317">
        <w:rPr>
          <w:rFonts w:cs="Times New Roman"/>
          <w:szCs w:val="28"/>
        </w:rPr>
        <w:t>ребёнок, иногда</w:t>
      </w:r>
      <w:r w:rsidR="009868F9">
        <w:rPr>
          <w:rFonts w:cs="Times New Roman"/>
          <w:szCs w:val="28"/>
        </w:rPr>
        <w:t xml:space="preserve"> </w:t>
      </w:r>
      <w:r w:rsidRPr="00FF2317">
        <w:rPr>
          <w:rFonts w:cs="Times New Roman"/>
          <w:szCs w:val="28"/>
        </w:rPr>
        <w:t>достаточно просто</w:t>
      </w:r>
      <w:r w:rsidR="006D1E0A">
        <w:rPr>
          <w:rFonts w:cs="Times New Roman"/>
          <w:szCs w:val="28"/>
        </w:rPr>
        <w:t xml:space="preserve"> </w:t>
      </w:r>
      <w:r w:rsidRPr="00FF2317">
        <w:rPr>
          <w:rFonts w:cs="Times New Roman"/>
          <w:szCs w:val="28"/>
        </w:rPr>
        <w:t>сказать: «Правда? Ничего</w:t>
      </w:r>
      <w:r w:rsidR="009868F9">
        <w:rPr>
          <w:rFonts w:cs="Times New Roman"/>
          <w:szCs w:val="28"/>
        </w:rPr>
        <w:t xml:space="preserve"> </w:t>
      </w:r>
      <w:r w:rsidRPr="00FF2317">
        <w:rPr>
          <w:rFonts w:cs="Times New Roman"/>
          <w:szCs w:val="28"/>
        </w:rPr>
        <w:t>себе! Потрясающе!»</w:t>
      </w:r>
    </w:p>
    <w:p w:rsidR="00FF2317" w:rsidRPr="00FF2317" w:rsidRDefault="00FF2317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FF2317">
        <w:rPr>
          <w:rFonts w:cs="Times New Roman"/>
          <w:szCs w:val="28"/>
        </w:rPr>
        <w:t>Через</w:t>
      </w:r>
      <w:r w:rsidR="009868F9">
        <w:rPr>
          <w:rFonts w:cs="Times New Roman"/>
          <w:szCs w:val="28"/>
        </w:rPr>
        <w:t xml:space="preserve"> </w:t>
      </w:r>
      <w:r w:rsidRPr="00FF2317">
        <w:rPr>
          <w:rFonts w:cs="Times New Roman"/>
          <w:szCs w:val="28"/>
        </w:rPr>
        <w:t>язык жестов и речь взрослый</w:t>
      </w:r>
      <w:r w:rsidR="006D1E0A">
        <w:rPr>
          <w:rFonts w:cs="Times New Roman"/>
          <w:szCs w:val="28"/>
        </w:rPr>
        <w:t xml:space="preserve"> </w:t>
      </w:r>
      <w:r w:rsidRPr="00FF2317">
        <w:rPr>
          <w:rFonts w:cs="Times New Roman"/>
          <w:szCs w:val="28"/>
        </w:rPr>
        <w:t>передаёт свою заинтересованность</w:t>
      </w:r>
      <w:r w:rsidR="006D1E0A">
        <w:rPr>
          <w:rFonts w:cs="Times New Roman"/>
          <w:szCs w:val="28"/>
        </w:rPr>
        <w:t xml:space="preserve"> </w:t>
      </w:r>
      <w:r w:rsidRPr="00FF2317">
        <w:rPr>
          <w:rFonts w:cs="Times New Roman"/>
          <w:szCs w:val="28"/>
        </w:rPr>
        <w:t>в том,</w:t>
      </w:r>
      <w:r w:rsidR="009868F9">
        <w:rPr>
          <w:rFonts w:cs="Times New Roman"/>
          <w:szCs w:val="28"/>
        </w:rPr>
        <w:t xml:space="preserve"> </w:t>
      </w:r>
      <w:r w:rsidRPr="00FF2317">
        <w:rPr>
          <w:rFonts w:cs="Times New Roman"/>
          <w:szCs w:val="28"/>
        </w:rPr>
        <w:t>чем делится с ним ребёнок</w:t>
      </w:r>
      <w:r w:rsidR="006D1E0A">
        <w:rPr>
          <w:rFonts w:cs="Times New Roman"/>
          <w:szCs w:val="28"/>
        </w:rPr>
        <w:t xml:space="preserve"> </w:t>
      </w:r>
      <w:r w:rsidRPr="00FF2317">
        <w:rPr>
          <w:rFonts w:cs="Times New Roman"/>
          <w:szCs w:val="28"/>
        </w:rPr>
        <w:t>в настоящий момент.</w:t>
      </w:r>
    </w:p>
    <w:p w:rsidR="00FF2317" w:rsidRPr="009868F9" w:rsidRDefault="00FF2317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color w:val="00B0F0"/>
          <w:szCs w:val="28"/>
        </w:rPr>
      </w:pPr>
      <w:r w:rsidRPr="00FF2317">
        <w:rPr>
          <w:rFonts w:cs="Times New Roman"/>
          <w:color w:val="00B0F0"/>
          <w:szCs w:val="28"/>
        </w:rPr>
        <w:t>Музыка, танцы,</w:t>
      </w:r>
      <w:r w:rsidR="009868F9">
        <w:rPr>
          <w:rFonts w:cs="Times New Roman"/>
          <w:color w:val="00B0F0"/>
          <w:szCs w:val="28"/>
        </w:rPr>
        <w:t xml:space="preserve"> </w:t>
      </w:r>
      <w:r w:rsidRPr="00FF2317">
        <w:rPr>
          <w:rFonts w:cs="Times New Roman"/>
          <w:color w:val="00B0F0"/>
          <w:szCs w:val="28"/>
        </w:rPr>
        <w:t>движения, песни</w:t>
      </w:r>
      <w:r w:rsidR="00AC0D17">
        <w:rPr>
          <w:rFonts w:cs="Times New Roman"/>
          <w:color w:val="00B0F0"/>
          <w:szCs w:val="28"/>
        </w:rPr>
        <w:t>:</w:t>
      </w:r>
    </w:p>
    <w:p w:rsidR="009868F9" w:rsidRDefault="009868F9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Игра на музыкальных </w:t>
      </w:r>
      <w:r w:rsidR="00FF2317" w:rsidRPr="00FF2317">
        <w:rPr>
          <w:rFonts w:cs="Times New Roman"/>
          <w:szCs w:val="28"/>
        </w:rPr>
        <w:t>инструментах. Прослушивание красивой музыки,</w:t>
      </w:r>
      <w:r>
        <w:rPr>
          <w:rFonts w:cs="Times New Roman"/>
          <w:szCs w:val="28"/>
        </w:rPr>
        <w:t xml:space="preserve"> </w:t>
      </w:r>
      <w:r w:rsidR="00FF2317" w:rsidRPr="00FF2317">
        <w:rPr>
          <w:rFonts w:cs="Times New Roman"/>
          <w:szCs w:val="28"/>
        </w:rPr>
        <w:t xml:space="preserve">танцы и пение взрослого. </w:t>
      </w:r>
    </w:p>
    <w:p w:rsidR="00FF2317" w:rsidRPr="006D1E0A" w:rsidRDefault="009868F9" w:rsidP="006D1E0A">
      <w:pPr>
        <w:autoSpaceDE w:val="0"/>
        <w:autoSpaceDN w:val="0"/>
        <w:adjustRightInd w:val="0"/>
        <w:spacing w:after="0"/>
        <w:jc w:val="center"/>
        <w:rPr>
          <w:rFonts w:cs="Times New Roman"/>
          <w:color w:val="00B050"/>
          <w:sz w:val="36"/>
          <w:szCs w:val="36"/>
          <w:u w:val="single"/>
        </w:rPr>
      </w:pPr>
      <w:r w:rsidRPr="006D1E0A">
        <w:rPr>
          <w:rFonts w:cs="Times New Roman"/>
          <w:color w:val="00B050"/>
          <w:sz w:val="36"/>
          <w:szCs w:val="36"/>
          <w:u w:val="single"/>
        </w:rPr>
        <w:t>От 6 месяцев</w:t>
      </w:r>
    </w:p>
    <w:p w:rsidR="009868F9" w:rsidRPr="009868F9" w:rsidRDefault="009868F9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  <w:u w:val="single"/>
        </w:rPr>
      </w:pPr>
      <w:r w:rsidRPr="009868F9">
        <w:rPr>
          <w:rFonts w:cs="Times New Roman"/>
          <w:szCs w:val="28"/>
          <w:u w:val="single"/>
        </w:rPr>
        <w:t>Зрительно-моторная координация</w:t>
      </w:r>
    </w:p>
    <w:p w:rsidR="009868F9" w:rsidRPr="009868F9" w:rsidRDefault="009868F9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  <w:u w:val="single"/>
        </w:rPr>
      </w:pPr>
      <w:r w:rsidRPr="009868F9">
        <w:rPr>
          <w:rFonts w:cs="Times New Roman"/>
          <w:szCs w:val="28"/>
          <w:u w:val="single"/>
        </w:rPr>
        <w:t>Развитие крупной моторики</w:t>
      </w:r>
    </w:p>
    <w:p w:rsidR="009868F9" w:rsidRPr="006D1E0A" w:rsidRDefault="009868F9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68F9">
        <w:rPr>
          <w:rFonts w:cs="Times New Roman"/>
          <w:szCs w:val="28"/>
        </w:rPr>
        <w:t>Мячики разных</w:t>
      </w:r>
      <w:r>
        <w:rPr>
          <w:rFonts w:cs="Times New Roman"/>
          <w:szCs w:val="28"/>
        </w:rPr>
        <w:t xml:space="preserve"> размеров и текстур: резиновые, </w:t>
      </w:r>
      <w:r w:rsidRPr="009868F9">
        <w:rPr>
          <w:rFonts w:cs="Times New Roman"/>
          <w:szCs w:val="28"/>
        </w:rPr>
        <w:t>тканевые, плетёные, теннисные. Мячики сложнее</w:t>
      </w:r>
      <w:r w:rsidR="006D1E0A">
        <w:rPr>
          <w:rFonts w:cs="Times New Roman"/>
          <w:szCs w:val="28"/>
        </w:rPr>
        <w:t xml:space="preserve"> </w:t>
      </w:r>
      <w:r w:rsidRPr="009868F9">
        <w:rPr>
          <w:rFonts w:cs="Times New Roman"/>
          <w:szCs w:val="28"/>
        </w:rPr>
        <w:t>взять в ладошку,</w:t>
      </w:r>
      <w:r>
        <w:rPr>
          <w:rFonts w:cs="Times New Roman"/>
          <w:szCs w:val="28"/>
        </w:rPr>
        <w:t xml:space="preserve"> чем кольцо</w:t>
      </w:r>
      <w:r w:rsidR="001D6245">
        <w:rPr>
          <w:rFonts w:cs="Times New Roman"/>
          <w:szCs w:val="28"/>
        </w:rPr>
        <w:t xml:space="preserve">. Когда они выпадают из рук, то </w:t>
      </w:r>
      <w:r w:rsidRPr="009868F9">
        <w:rPr>
          <w:rFonts w:cs="Times New Roman"/>
          <w:szCs w:val="28"/>
        </w:rPr>
        <w:t>откаты</w:t>
      </w:r>
      <w:r>
        <w:rPr>
          <w:rFonts w:cs="Times New Roman"/>
          <w:szCs w:val="28"/>
        </w:rPr>
        <w:t xml:space="preserve">ваются. Чтобы снова взять мячик </w:t>
      </w:r>
      <w:r w:rsidRPr="009868F9">
        <w:rPr>
          <w:rFonts w:cs="Times New Roman"/>
          <w:szCs w:val="28"/>
        </w:rPr>
        <w:t>в руки, ребёнок пытается дотянуться или доползти</w:t>
      </w:r>
      <w:r w:rsidR="001D6245">
        <w:rPr>
          <w:rFonts w:cs="Times New Roman"/>
          <w:szCs w:val="28"/>
        </w:rPr>
        <w:t xml:space="preserve"> до него</w:t>
      </w:r>
      <w:r w:rsidR="006D1E0A">
        <w:rPr>
          <w:rFonts w:cs="Times New Roman"/>
          <w:szCs w:val="28"/>
        </w:rPr>
        <w:t xml:space="preserve"> </w:t>
      </w:r>
      <w:r w:rsidR="001D6245">
        <w:rPr>
          <w:rFonts w:cs="Times New Roman"/>
          <w:szCs w:val="28"/>
        </w:rPr>
        <w:t xml:space="preserve"> и тем самым развивает </w:t>
      </w:r>
      <w:r w:rsidRPr="009868F9">
        <w:rPr>
          <w:rFonts w:cs="Times New Roman"/>
          <w:szCs w:val="28"/>
        </w:rPr>
        <w:t>координацию тела</w:t>
      </w:r>
      <w:r>
        <w:rPr>
          <w:rFonts w:cs="Times New Roman"/>
          <w:szCs w:val="28"/>
        </w:rPr>
        <w:t>.</w:t>
      </w:r>
      <w:r w:rsidR="001D6245" w:rsidRPr="001D6245">
        <w:rPr>
          <w:rFonts w:cs="Times New Roman"/>
          <w:szCs w:val="28"/>
        </w:rPr>
        <w:t xml:space="preserve"> </w:t>
      </w:r>
    </w:p>
    <w:p w:rsidR="009868F9" w:rsidRPr="009868F9" w:rsidRDefault="009868F9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color w:val="00B050"/>
          <w:szCs w:val="28"/>
        </w:rPr>
      </w:pPr>
    </w:p>
    <w:p w:rsidR="00FF2317" w:rsidRDefault="00153C3E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868F9">
        <w:rPr>
          <w:rFonts w:cs="Times New Roman"/>
          <w:noProof/>
          <w:color w:val="00B050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3699510</wp:posOffset>
            </wp:positionH>
            <wp:positionV relativeFrom="paragraph">
              <wp:posOffset>38735</wp:posOffset>
            </wp:positionV>
            <wp:extent cx="2190750" cy="1447800"/>
            <wp:effectExtent l="0" t="0" r="0" b="0"/>
            <wp:wrapThrough wrapText="bothSides">
              <wp:wrapPolygon edited="0">
                <wp:start x="0" y="0"/>
                <wp:lineTo x="0" y="21316"/>
                <wp:lineTo x="21412" y="21316"/>
                <wp:lineTo x="2141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6245" w:rsidRDefault="001D6245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1D6245" w:rsidRDefault="001D6245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153C3E" w:rsidRDefault="00153C3E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  <w:u w:val="single"/>
        </w:rPr>
      </w:pPr>
    </w:p>
    <w:p w:rsidR="00153C3E" w:rsidRDefault="00153C3E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  <w:u w:val="single"/>
        </w:rPr>
      </w:pPr>
    </w:p>
    <w:p w:rsidR="00153C3E" w:rsidRDefault="00153C3E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  <w:u w:val="single"/>
        </w:rPr>
      </w:pPr>
    </w:p>
    <w:p w:rsidR="001D6245" w:rsidRPr="001D6245" w:rsidRDefault="001D6245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  <w:u w:val="single"/>
        </w:rPr>
      </w:pPr>
      <w:r w:rsidRPr="001D6245">
        <w:rPr>
          <w:rFonts w:cs="Times New Roman"/>
          <w:szCs w:val="28"/>
          <w:u w:val="single"/>
        </w:rPr>
        <w:t>Цилиндр с колокольчиком</w:t>
      </w:r>
    </w:p>
    <w:p w:rsidR="001D6245" w:rsidRPr="001D6245" w:rsidRDefault="001D6245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  <w:u w:val="single"/>
        </w:rPr>
      </w:pPr>
      <w:r w:rsidRPr="001D6245">
        <w:rPr>
          <w:rFonts w:cs="Times New Roman"/>
          <w:szCs w:val="28"/>
          <w:u w:val="single"/>
        </w:rPr>
        <w:t>Развитие крупной моторики</w:t>
      </w:r>
    </w:p>
    <w:p w:rsidR="001D6245" w:rsidRPr="001D6245" w:rsidRDefault="001D6245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1D6245">
        <w:rPr>
          <w:rFonts w:cs="Times New Roman"/>
          <w:szCs w:val="28"/>
        </w:rPr>
        <w:t>Размещается рядом с ребёнком,</w:t>
      </w:r>
      <w:r w:rsidR="006D1E0A">
        <w:rPr>
          <w:rFonts w:cs="Times New Roman"/>
          <w:szCs w:val="28"/>
        </w:rPr>
        <w:t xml:space="preserve"> </w:t>
      </w:r>
      <w:r w:rsidRPr="001D6245">
        <w:rPr>
          <w:rFonts w:cs="Times New Roman"/>
          <w:szCs w:val="28"/>
        </w:rPr>
        <w:t>чтобы стимулировать его движения. Малыш пытается схватить цилиндр,</w:t>
      </w:r>
      <w:r w:rsidR="006D1E0A">
        <w:rPr>
          <w:rFonts w:cs="Times New Roman"/>
          <w:szCs w:val="28"/>
        </w:rPr>
        <w:t xml:space="preserve"> </w:t>
      </w:r>
      <w:r w:rsidRPr="001D6245">
        <w:rPr>
          <w:rFonts w:cs="Times New Roman"/>
          <w:szCs w:val="28"/>
        </w:rPr>
        <w:t>но тот откатывается, и ребёнок ползёт в его сторону.</w:t>
      </w:r>
    </w:p>
    <w:p w:rsidR="001D6245" w:rsidRDefault="001D6245" w:rsidP="001D624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1D6245">
        <w:rPr>
          <w:rFonts w:cs="Times New Roman"/>
          <w:noProof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633095</wp:posOffset>
            </wp:positionH>
            <wp:positionV relativeFrom="paragraph">
              <wp:posOffset>158115</wp:posOffset>
            </wp:positionV>
            <wp:extent cx="2028190" cy="1352550"/>
            <wp:effectExtent l="0" t="0" r="0" b="0"/>
            <wp:wrapThrough wrapText="bothSides">
              <wp:wrapPolygon edited="0">
                <wp:start x="0" y="0"/>
                <wp:lineTo x="0" y="21296"/>
                <wp:lineTo x="21302" y="21296"/>
                <wp:lineTo x="21302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6245" w:rsidRDefault="001D6245" w:rsidP="001D624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1D6245" w:rsidRDefault="001D6245" w:rsidP="001D624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1D6245" w:rsidRDefault="001D6245" w:rsidP="001D624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1D6245" w:rsidRDefault="001D6245" w:rsidP="001D624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AC0D17" w:rsidRDefault="00AC0D17" w:rsidP="001D624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  <w:u w:val="single"/>
        </w:rPr>
      </w:pPr>
    </w:p>
    <w:p w:rsidR="001D6245" w:rsidRPr="001D6245" w:rsidRDefault="001D6245" w:rsidP="001D624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  <w:u w:val="single"/>
        </w:rPr>
      </w:pPr>
      <w:r w:rsidRPr="001D6245">
        <w:rPr>
          <w:rFonts w:cs="Times New Roman"/>
          <w:szCs w:val="28"/>
          <w:u w:val="single"/>
        </w:rPr>
        <w:t>Кубики</w:t>
      </w:r>
    </w:p>
    <w:p w:rsidR="001D6245" w:rsidRPr="001D6245" w:rsidRDefault="001D6245" w:rsidP="001D624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1D6245">
        <w:rPr>
          <w:rFonts w:cs="Times New Roman"/>
          <w:szCs w:val="28"/>
          <w:u w:val="single"/>
        </w:rPr>
        <w:t>Зрительно-моторная координация</w:t>
      </w:r>
      <w:r>
        <w:rPr>
          <w:rFonts w:cs="Times New Roman"/>
          <w:szCs w:val="28"/>
        </w:rPr>
        <w:t>.</w:t>
      </w:r>
      <w:bookmarkStart w:id="0" w:name="_GoBack"/>
      <w:bookmarkEnd w:id="0"/>
    </w:p>
    <w:p w:rsidR="001D6245" w:rsidRDefault="001D6245" w:rsidP="001D624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1D6245">
        <w:rPr>
          <w:rFonts w:cs="Times New Roman"/>
          <w:szCs w:val="28"/>
        </w:rPr>
        <w:t>Выбирайте кубики с гранью больше 4 см. Пусть ребёнок</w:t>
      </w:r>
      <w:r>
        <w:rPr>
          <w:rFonts w:cs="Times New Roman"/>
          <w:szCs w:val="28"/>
        </w:rPr>
        <w:t xml:space="preserve"> </w:t>
      </w:r>
      <w:r w:rsidRPr="001D6245">
        <w:rPr>
          <w:rFonts w:cs="Times New Roman"/>
          <w:szCs w:val="28"/>
        </w:rPr>
        <w:t>сначала</w:t>
      </w:r>
      <w:r>
        <w:rPr>
          <w:rFonts w:cs="Times New Roman"/>
          <w:szCs w:val="28"/>
        </w:rPr>
        <w:t xml:space="preserve"> </w:t>
      </w:r>
      <w:r w:rsidRPr="001D6245">
        <w:rPr>
          <w:rFonts w:cs="Times New Roman"/>
          <w:szCs w:val="28"/>
        </w:rPr>
        <w:t>освоится с одним кубиком, после этого</w:t>
      </w:r>
      <w:r>
        <w:rPr>
          <w:rFonts w:cs="Times New Roman"/>
          <w:szCs w:val="28"/>
        </w:rPr>
        <w:t xml:space="preserve"> </w:t>
      </w:r>
      <w:r w:rsidRPr="001D6245">
        <w:rPr>
          <w:rFonts w:cs="Times New Roman"/>
          <w:szCs w:val="28"/>
        </w:rPr>
        <w:t>предложите второй. Скорее всего, он возьмёт их в обе</w:t>
      </w:r>
      <w:r>
        <w:rPr>
          <w:rFonts w:cs="Times New Roman"/>
          <w:szCs w:val="28"/>
        </w:rPr>
        <w:t xml:space="preserve"> </w:t>
      </w:r>
      <w:r w:rsidRPr="001D6245">
        <w:rPr>
          <w:rFonts w:cs="Times New Roman"/>
          <w:szCs w:val="28"/>
        </w:rPr>
        <w:t>руки и начнёт стучать друг</w:t>
      </w:r>
      <w:r>
        <w:rPr>
          <w:rFonts w:cs="Times New Roman"/>
          <w:szCs w:val="28"/>
        </w:rPr>
        <w:t xml:space="preserve"> </w:t>
      </w:r>
      <w:r w:rsidRPr="001D6245">
        <w:rPr>
          <w:rFonts w:cs="Times New Roman"/>
          <w:szCs w:val="28"/>
        </w:rPr>
        <w:t>об друга. Через месяц малыш</w:t>
      </w:r>
      <w:r>
        <w:rPr>
          <w:rFonts w:cs="Times New Roman"/>
          <w:szCs w:val="28"/>
        </w:rPr>
        <w:t xml:space="preserve"> </w:t>
      </w:r>
      <w:r w:rsidRPr="001D6245">
        <w:rPr>
          <w:rFonts w:cs="Times New Roman"/>
          <w:szCs w:val="28"/>
        </w:rPr>
        <w:t>научится брать кубики поочерёдно</w:t>
      </w:r>
      <w:r>
        <w:rPr>
          <w:rFonts w:cs="Times New Roman"/>
          <w:szCs w:val="28"/>
        </w:rPr>
        <w:t xml:space="preserve"> </w:t>
      </w:r>
      <w:r w:rsidRPr="001D6245">
        <w:rPr>
          <w:rFonts w:cs="Times New Roman"/>
          <w:szCs w:val="28"/>
        </w:rPr>
        <w:t>и ставить друг на друга.</w:t>
      </w:r>
    </w:p>
    <w:p w:rsidR="001D6245" w:rsidRDefault="00AC0D17" w:rsidP="001D624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1D6245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785495</wp:posOffset>
            </wp:positionH>
            <wp:positionV relativeFrom="paragraph">
              <wp:posOffset>163830</wp:posOffset>
            </wp:positionV>
            <wp:extent cx="1969770" cy="1314450"/>
            <wp:effectExtent l="0" t="0" r="0" b="0"/>
            <wp:wrapThrough wrapText="bothSides">
              <wp:wrapPolygon edited="0">
                <wp:start x="0" y="0"/>
                <wp:lineTo x="0" y="21287"/>
                <wp:lineTo x="21308" y="21287"/>
                <wp:lineTo x="2130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6245" w:rsidRDefault="001D6245" w:rsidP="001D624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1D6245" w:rsidRDefault="001D6245" w:rsidP="001D6245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8125ED" w:rsidRDefault="008125ED" w:rsidP="008125ED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8125ED" w:rsidRDefault="008125ED" w:rsidP="008125ED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8125ED" w:rsidRDefault="008125ED" w:rsidP="008125ED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6D1E0A" w:rsidRDefault="006D1E0A" w:rsidP="008125ED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  <w:u w:val="single"/>
        </w:rPr>
      </w:pPr>
    </w:p>
    <w:p w:rsidR="006D1E0A" w:rsidRDefault="006D1E0A" w:rsidP="008125ED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  <w:u w:val="single"/>
        </w:rPr>
      </w:pPr>
    </w:p>
    <w:p w:rsidR="006D1E0A" w:rsidRDefault="006D1E0A" w:rsidP="008125ED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  <w:u w:val="single"/>
        </w:rPr>
      </w:pPr>
    </w:p>
    <w:p w:rsidR="006D1E0A" w:rsidRDefault="006D1E0A" w:rsidP="008125ED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  <w:u w:val="single"/>
        </w:rPr>
      </w:pPr>
    </w:p>
    <w:p w:rsidR="006D1E0A" w:rsidRDefault="006D1E0A" w:rsidP="008125ED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  <w:u w:val="single"/>
        </w:rPr>
      </w:pPr>
    </w:p>
    <w:p w:rsidR="006D1E0A" w:rsidRDefault="006D1E0A" w:rsidP="008125ED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  <w:u w:val="single"/>
        </w:rPr>
      </w:pPr>
    </w:p>
    <w:p w:rsidR="006D1E0A" w:rsidRDefault="006D1E0A" w:rsidP="008125ED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  <w:u w:val="single"/>
        </w:rPr>
      </w:pPr>
    </w:p>
    <w:p w:rsidR="006D1E0A" w:rsidRDefault="006D1E0A" w:rsidP="008125ED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  <w:u w:val="single"/>
        </w:rPr>
      </w:pPr>
    </w:p>
    <w:p w:rsidR="006D1E0A" w:rsidRDefault="006D1E0A" w:rsidP="008125ED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  <w:u w:val="single"/>
        </w:rPr>
      </w:pPr>
    </w:p>
    <w:p w:rsidR="008125ED" w:rsidRPr="008125ED" w:rsidRDefault="008125ED" w:rsidP="008125ED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  <w:u w:val="single"/>
        </w:rPr>
      </w:pPr>
      <w:r w:rsidRPr="008125ED">
        <w:rPr>
          <w:rFonts w:cs="Times New Roman"/>
          <w:szCs w:val="28"/>
          <w:u w:val="single"/>
        </w:rPr>
        <w:lastRenderedPageBreak/>
        <w:t>Игрушки на присоске</w:t>
      </w:r>
    </w:p>
    <w:p w:rsidR="008125ED" w:rsidRPr="008125ED" w:rsidRDefault="008125ED" w:rsidP="008125ED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  <w:u w:val="single"/>
        </w:rPr>
      </w:pPr>
      <w:r w:rsidRPr="008125ED">
        <w:rPr>
          <w:rFonts w:cs="Times New Roman"/>
          <w:szCs w:val="28"/>
          <w:u w:val="single"/>
        </w:rPr>
        <w:t>Зрительно-моторная координация</w:t>
      </w:r>
    </w:p>
    <w:p w:rsidR="00AC0D17" w:rsidRDefault="008125ED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8125ED">
        <w:rPr>
          <w:rFonts w:cs="Times New Roman"/>
          <w:szCs w:val="28"/>
        </w:rPr>
        <w:t>Игрушка раскачивается от толчка. Это может быть</w:t>
      </w:r>
      <w:r>
        <w:rPr>
          <w:rFonts w:cs="Times New Roman"/>
          <w:szCs w:val="28"/>
        </w:rPr>
        <w:t xml:space="preserve"> </w:t>
      </w:r>
      <w:r w:rsidRPr="008125ED">
        <w:rPr>
          <w:rFonts w:cs="Times New Roman"/>
          <w:szCs w:val="28"/>
        </w:rPr>
        <w:t>прозрачный шарик</w:t>
      </w:r>
      <w:r w:rsidR="006D1E0A">
        <w:rPr>
          <w:rFonts w:cs="Times New Roman"/>
          <w:szCs w:val="28"/>
        </w:rPr>
        <w:t xml:space="preserve"> </w:t>
      </w:r>
      <w:r w:rsidRPr="008125ED">
        <w:rPr>
          <w:rFonts w:cs="Times New Roman"/>
          <w:szCs w:val="28"/>
        </w:rPr>
        <w:t>на резиновой присоске,</w:t>
      </w:r>
      <w:r>
        <w:rPr>
          <w:rFonts w:cs="Times New Roman"/>
          <w:szCs w:val="28"/>
        </w:rPr>
        <w:t xml:space="preserve"> </w:t>
      </w:r>
      <w:r w:rsidRPr="008125ED">
        <w:rPr>
          <w:rFonts w:cs="Times New Roman"/>
          <w:szCs w:val="28"/>
        </w:rPr>
        <w:t>наполненный</w:t>
      </w:r>
      <w:r>
        <w:rPr>
          <w:rFonts w:cs="Times New Roman"/>
          <w:szCs w:val="28"/>
        </w:rPr>
        <w:t xml:space="preserve"> </w:t>
      </w:r>
      <w:r w:rsidRPr="008125ED">
        <w:rPr>
          <w:rFonts w:cs="Times New Roman"/>
          <w:szCs w:val="28"/>
        </w:rPr>
        <w:t>большим количеством крошечных</w:t>
      </w:r>
      <w:r>
        <w:rPr>
          <w:rFonts w:cs="Times New Roman"/>
          <w:szCs w:val="28"/>
        </w:rPr>
        <w:t xml:space="preserve"> </w:t>
      </w:r>
      <w:r w:rsidRPr="008125ED">
        <w:rPr>
          <w:rFonts w:cs="Times New Roman"/>
          <w:szCs w:val="28"/>
        </w:rPr>
        <w:t xml:space="preserve">шариков. </w:t>
      </w:r>
    </w:p>
    <w:p w:rsidR="008125ED" w:rsidRDefault="008125ED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8125ED">
        <w:rPr>
          <w:rFonts w:cs="Times New Roman"/>
          <w:szCs w:val="28"/>
        </w:rPr>
        <w:t>Ребёнок бьёт по игрушке, добирается</w:t>
      </w:r>
      <w:r>
        <w:rPr>
          <w:rFonts w:cs="Times New Roman"/>
          <w:szCs w:val="28"/>
        </w:rPr>
        <w:t xml:space="preserve"> </w:t>
      </w:r>
      <w:r w:rsidRPr="008125ED">
        <w:rPr>
          <w:rFonts w:cs="Times New Roman"/>
          <w:szCs w:val="28"/>
        </w:rPr>
        <w:t>до неё и</w:t>
      </w:r>
      <w:r w:rsidR="006D1E0A">
        <w:rPr>
          <w:rFonts w:cs="Times New Roman"/>
          <w:szCs w:val="28"/>
        </w:rPr>
        <w:t xml:space="preserve"> </w:t>
      </w:r>
      <w:r w:rsidRPr="008125ED">
        <w:rPr>
          <w:rFonts w:cs="Times New Roman"/>
          <w:szCs w:val="28"/>
        </w:rPr>
        <w:t>пытается осознанно схватить,</w:t>
      </w:r>
      <w:r>
        <w:rPr>
          <w:rFonts w:cs="Times New Roman"/>
          <w:szCs w:val="28"/>
        </w:rPr>
        <w:t xml:space="preserve"> </w:t>
      </w:r>
      <w:r w:rsidRPr="008125ED">
        <w:rPr>
          <w:rFonts w:cs="Times New Roman"/>
          <w:szCs w:val="28"/>
        </w:rPr>
        <w:t>чтобы она не отскочила</w:t>
      </w:r>
      <w:r w:rsidR="00AC0D17">
        <w:rPr>
          <w:rFonts w:cs="Times New Roman"/>
          <w:szCs w:val="28"/>
        </w:rPr>
        <w:t xml:space="preserve"> </w:t>
      </w:r>
      <w:r w:rsidRPr="008125ED">
        <w:rPr>
          <w:rFonts w:cs="Times New Roman"/>
          <w:szCs w:val="28"/>
        </w:rPr>
        <w:t>обратно.</w:t>
      </w:r>
    </w:p>
    <w:p w:rsidR="005B6167" w:rsidRDefault="005B6167" w:rsidP="008125ED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</w:p>
    <w:p w:rsidR="00153C3E" w:rsidRDefault="006D1E0A" w:rsidP="008125ED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  <w:r w:rsidRPr="005B6167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95C7270" wp14:editId="2A9EF3A7">
            <wp:simplePos x="0" y="0"/>
            <wp:positionH relativeFrom="column">
              <wp:posOffset>60960</wp:posOffset>
            </wp:positionH>
            <wp:positionV relativeFrom="paragraph">
              <wp:posOffset>12065</wp:posOffset>
            </wp:positionV>
            <wp:extent cx="1452880" cy="14478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8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E0A" w:rsidRDefault="006D1E0A" w:rsidP="00153C3E">
      <w:pPr>
        <w:autoSpaceDE w:val="0"/>
        <w:autoSpaceDN w:val="0"/>
        <w:adjustRightInd w:val="0"/>
        <w:spacing w:after="0"/>
        <w:rPr>
          <w:rFonts w:cs="Times New Roman"/>
          <w:color w:val="00B050"/>
          <w:sz w:val="36"/>
          <w:szCs w:val="36"/>
        </w:rPr>
      </w:pPr>
    </w:p>
    <w:p w:rsidR="006D1E0A" w:rsidRDefault="006D1E0A" w:rsidP="00153C3E">
      <w:pPr>
        <w:autoSpaceDE w:val="0"/>
        <w:autoSpaceDN w:val="0"/>
        <w:adjustRightInd w:val="0"/>
        <w:spacing w:after="0"/>
        <w:rPr>
          <w:rFonts w:cs="Times New Roman"/>
          <w:color w:val="00B050"/>
          <w:sz w:val="36"/>
          <w:szCs w:val="36"/>
        </w:rPr>
      </w:pPr>
    </w:p>
    <w:p w:rsidR="006D1E0A" w:rsidRDefault="006D1E0A" w:rsidP="00153C3E">
      <w:pPr>
        <w:autoSpaceDE w:val="0"/>
        <w:autoSpaceDN w:val="0"/>
        <w:adjustRightInd w:val="0"/>
        <w:spacing w:after="0"/>
        <w:rPr>
          <w:rFonts w:cs="Times New Roman"/>
          <w:color w:val="00B050"/>
          <w:sz w:val="36"/>
          <w:szCs w:val="36"/>
        </w:rPr>
      </w:pPr>
    </w:p>
    <w:p w:rsidR="006D1E0A" w:rsidRDefault="006D1E0A" w:rsidP="00153C3E">
      <w:pPr>
        <w:autoSpaceDE w:val="0"/>
        <w:autoSpaceDN w:val="0"/>
        <w:adjustRightInd w:val="0"/>
        <w:spacing w:after="0"/>
        <w:rPr>
          <w:rFonts w:cs="Times New Roman"/>
          <w:color w:val="00B050"/>
          <w:sz w:val="36"/>
          <w:szCs w:val="36"/>
        </w:rPr>
      </w:pPr>
    </w:p>
    <w:p w:rsidR="006D1E0A" w:rsidRDefault="006D1E0A" w:rsidP="00153C3E">
      <w:pPr>
        <w:autoSpaceDE w:val="0"/>
        <w:autoSpaceDN w:val="0"/>
        <w:adjustRightInd w:val="0"/>
        <w:spacing w:after="0"/>
        <w:rPr>
          <w:rFonts w:cs="Times New Roman"/>
          <w:color w:val="00B050"/>
          <w:sz w:val="36"/>
          <w:szCs w:val="36"/>
        </w:rPr>
      </w:pPr>
    </w:p>
    <w:p w:rsidR="00153C3E" w:rsidRPr="005B6167" w:rsidRDefault="00153C3E" w:rsidP="00153C3E">
      <w:pPr>
        <w:autoSpaceDE w:val="0"/>
        <w:autoSpaceDN w:val="0"/>
        <w:adjustRightInd w:val="0"/>
        <w:spacing w:after="0"/>
        <w:rPr>
          <w:rFonts w:cs="Times New Roman"/>
          <w:color w:val="00B050"/>
          <w:sz w:val="36"/>
          <w:szCs w:val="36"/>
        </w:rPr>
      </w:pPr>
      <w:r w:rsidRPr="005B6167">
        <w:rPr>
          <w:rFonts w:cs="Times New Roman"/>
          <w:color w:val="00B050"/>
          <w:sz w:val="36"/>
          <w:szCs w:val="36"/>
        </w:rPr>
        <w:t>От 7 месяцев</w:t>
      </w:r>
    </w:p>
    <w:p w:rsidR="00AC0D17" w:rsidRPr="00AC0D17" w:rsidRDefault="00AC0D17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  <w:u w:val="single"/>
        </w:rPr>
      </w:pPr>
      <w:r w:rsidRPr="00AC0D17">
        <w:rPr>
          <w:rFonts w:cs="Times New Roman"/>
          <w:szCs w:val="28"/>
          <w:u w:val="single"/>
        </w:rPr>
        <w:t>Яйцо в подставке для</w:t>
      </w:r>
    </w:p>
    <w:p w:rsidR="00AC0D17" w:rsidRPr="00AC0D17" w:rsidRDefault="00AC0D17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  <w:u w:val="single"/>
        </w:rPr>
      </w:pPr>
      <w:r w:rsidRPr="00AC0D17">
        <w:rPr>
          <w:rFonts w:cs="Times New Roman"/>
          <w:szCs w:val="28"/>
          <w:u w:val="single"/>
        </w:rPr>
        <w:t>яйца / Чашка с мячиком</w:t>
      </w:r>
    </w:p>
    <w:p w:rsidR="00AC0D17" w:rsidRPr="00AC0D17" w:rsidRDefault="00AC0D17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AC0D17">
        <w:rPr>
          <w:rFonts w:cs="Times New Roman"/>
          <w:szCs w:val="28"/>
        </w:rPr>
        <w:t>Зрительно-моторная координация</w:t>
      </w:r>
    </w:p>
    <w:p w:rsidR="00AC0D17" w:rsidRPr="00AC0D17" w:rsidRDefault="00AC0D17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AC0D17">
        <w:rPr>
          <w:rFonts w:cs="Times New Roman"/>
          <w:szCs w:val="28"/>
        </w:rPr>
        <w:t>Деревянная подставка для яйца</w:t>
      </w:r>
      <w:r w:rsidR="006D1E0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и деревянное яйцо или большое яйцо </w:t>
      </w:r>
      <w:r w:rsidRPr="00AC0D17">
        <w:rPr>
          <w:rFonts w:cs="Times New Roman"/>
          <w:szCs w:val="28"/>
        </w:rPr>
        <w:t>в чашке.</w:t>
      </w:r>
      <w:r>
        <w:rPr>
          <w:rFonts w:cs="Times New Roman"/>
          <w:szCs w:val="28"/>
        </w:rPr>
        <w:t xml:space="preserve"> Ребёнок практикуется извлекать </w:t>
      </w:r>
      <w:r w:rsidRPr="00AC0D17">
        <w:rPr>
          <w:rFonts w:cs="Times New Roman"/>
          <w:szCs w:val="28"/>
        </w:rPr>
        <w:t>пред</w:t>
      </w:r>
      <w:r>
        <w:rPr>
          <w:rFonts w:cs="Times New Roman"/>
          <w:szCs w:val="28"/>
        </w:rPr>
        <w:t xml:space="preserve">мет из ёмкости и помещать его в </w:t>
      </w:r>
      <w:r w:rsidRPr="00AC0D17">
        <w:rPr>
          <w:rFonts w:cs="Times New Roman"/>
          <w:szCs w:val="28"/>
        </w:rPr>
        <w:t>ёмкость.</w:t>
      </w:r>
    </w:p>
    <w:p w:rsidR="00AC0D17" w:rsidRDefault="006D1E0A" w:rsidP="008125ED">
      <w:pPr>
        <w:autoSpaceDE w:val="0"/>
        <w:autoSpaceDN w:val="0"/>
        <w:adjustRightInd w:val="0"/>
        <w:spacing w:after="0"/>
        <w:rPr>
          <w:rFonts w:cs="Times New Roman"/>
          <w:color w:val="00B050"/>
          <w:sz w:val="36"/>
          <w:szCs w:val="36"/>
        </w:rPr>
      </w:pPr>
      <w:r w:rsidRPr="00AC0D17">
        <w:rPr>
          <w:rFonts w:cs="Times New Roman"/>
          <w:noProof/>
          <w:color w:val="00B050"/>
          <w:sz w:val="36"/>
          <w:szCs w:val="36"/>
          <w:lang w:eastAsia="ru-RU"/>
        </w:rPr>
        <w:drawing>
          <wp:anchor distT="0" distB="0" distL="114300" distR="114300" simplePos="0" relativeHeight="251664384" behindDoc="1" locked="0" layoutInCell="1" allowOverlap="1" wp14:anchorId="1885A975" wp14:editId="5AC2A387">
            <wp:simplePos x="0" y="0"/>
            <wp:positionH relativeFrom="column">
              <wp:posOffset>1059180</wp:posOffset>
            </wp:positionH>
            <wp:positionV relativeFrom="paragraph">
              <wp:posOffset>6985</wp:posOffset>
            </wp:positionV>
            <wp:extent cx="848360" cy="1473200"/>
            <wp:effectExtent l="0" t="0" r="889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0D17" w:rsidRDefault="00AC0D17" w:rsidP="008125ED">
      <w:pPr>
        <w:autoSpaceDE w:val="0"/>
        <w:autoSpaceDN w:val="0"/>
        <w:adjustRightInd w:val="0"/>
        <w:spacing w:after="0"/>
        <w:rPr>
          <w:rFonts w:cs="Times New Roman"/>
          <w:color w:val="00B050"/>
          <w:sz w:val="36"/>
          <w:szCs w:val="36"/>
        </w:rPr>
      </w:pPr>
    </w:p>
    <w:p w:rsidR="006D1E0A" w:rsidRDefault="006D1E0A" w:rsidP="008125ED">
      <w:pPr>
        <w:autoSpaceDE w:val="0"/>
        <w:autoSpaceDN w:val="0"/>
        <w:adjustRightInd w:val="0"/>
        <w:spacing w:after="0"/>
        <w:rPr>
          <w:rFonts w:cs="Times New Roman"/>
          <w:szCs w:val="28"/>
          <w:u w:val="single"/>
        </w:rPr>
      </w:pPr>
    </w:p>
    <w:p w:rsidR="006D1E0A" w:rsidRDefault="006D1E0A" w:rsidP="008125ED">
      <w:pPr>
        <w:autoSpaceDE w:val="0"/>
        <w:autoSpaceDN w:val="0"/>
        <w:adjustRightInd w:val="0"/>
        <w:spacing w:after="0"/>
        <w:rPr>
          <w:rFonts w:cs="Times New Roman"/>
          <w:szCs w:val="28"/>
          <w:u w:val="single"/>
        </w:rPr>
      </w:pPr>
    </w:p>
    <w:p w:rsidR="006D1E0A" w:rsidRDefault="006D1E0A" w:rsidP="008125ED">
      <w:pPr>
        <w:autoSpaceDE w:val="0"/>
        <w:autoSpaceDN w:val="0"/>
        <w:adjustRightInd w:val="0"/>
        <w:spacing w:after="0"/>
        <w:rPr>
          <w:rFonts w:cs="Times New Roman"/>
          <w:szCs w:val="28"/>
          <w:u w:val="single"/>
        </w:rPr>
      </w:pPr>
    </w:p>
    <w:p w:rsidR="008125ED" w:rsidRPr="005B6167" w:rsidRDefault="008125ED" w:rsidP="008125ED">
      <w:pPr>
        <w:autoSpaceDE w:val="0"/>
        <w:autoSpaceDN w:val="0"/>
        <w:adjustRightInd w:val="0"/>
        <w:spacing w:after="0"/>
        <w:rPr>
          <w:rFonts w:cs="Times New Roman"/>
          <w:szCs w:val="28"/>
          <w:u w:val="single"/>
        </w:rPr>
      </w:pPr>
      <w:r w:rsidRPr="005B6167">
        <w:rPr>
          <w:rFonts w:cs="Times New Roman"/>
          <w:szCs w:val="28"/>
          <w:u w:val="single"/>
        </w:rPr>
        <w:t>Оттоманка</w:t>
      </w:r>
    </w:p>
    <w:p w:rsidR="001D6245" w:rsidRPr="005B6167" w:rsidRDefault="008125ED" w:rsidP="008125ED">
      <w:pPr>
        <w:autoSpaceDE w:val="0"/>
        <w:autoSpaceDN w:val="0"/>
        <w:adjustRightInd w:val="0"/>
        <w:spacing w:after="0"/>
        <w:rPr>
          <w:rFonts w:cs="Times New Roman"/>
          <w:szCs w:val="28"/>
          <w:u w:val="single"/>
        </w:rPr>
      </w:pPr>
      <w:r w:rsidRPr="005B6167">
        <w:rPr>
          <w:rFonts w:cs="Times New Roman"/>
          <w:szCs w:val="28"/>
          <w:u w:val="single"/>
        </w:rPr>
        <w:t>Развитие крупной</w:t>
      </w:r>
    </w:p>
    <w:p w:rsidR="005B6167" w:rsidRPr="005B6167" w:rsidRDefault="005B6167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B6167">
        <w:rPr>
          <w:rFonts w:cs="Times New Roman"/>
          <w:szCs w:val="28"/>
        </w:rPr>
        <w:t>Тяжёлая, устойчивая оттоманка,</w:t>
      </w:r>
      <w:r w:rsidR="006D1E0A">
        <w:rPr>
          <w:rFonts w:cs="Times New Roman"/>
          <w:szCs w:val="28"/>
        </w:rPr>
        <w:t xml:space="preserve"> </w:t>
      </w:r>
      <w:r w:rsidRPr="005B6167">
        <w:rPr>
          <w:rFonts w:cs="Times New Roman"/>
          <w:szCs w:val="28"/>
        </w:rPr>
        <w:t>которая не опрокинется,</w:t>
      </w:r>
      <w:r>
        <w:rPr>
          <w:rFonts w:cs="Times New Roman"/>
          <w:szCs w:val="28"/>
        </w:rPr>
        <w:t xml:space="preserve"> </w:t>
      </w:r>
      <w:r w:rsidRPr="005B6167">
        <w:rPr>
          <w:rFonts w:cs="Times New Roman"/>
          <w:szCs w:val="28"/>
        </w:rPr>
        <w:t>когда ребёнок</w:t>
      </w:r>
      <w:r>
        <w:rPr>
          <w:rFonts w:cs="Times New Roman"/>
          <w:szCs w:val="28"/>
        </w:rPr>
        <w:t xml:space="preserve"> </w:t>
      </w:r>
      <w:r w:rsidRPr="005B6167">
        <w:rPr>
          <w:rFonts w:cs="Times New Roman"/>
          <w:szCs w:val="28"/>
        </w:rPr>
        <w:t>будет подтягиваться и вставать,</w:t>
      </w:r>
      <w:r>
        <w:rPr>
          <w:rFonts w:cs="Times New Roman"/>
          <w:szCs w:val="28"/>
        </w:rPr>
        <w:t xml:space="preserve"> </w:t>
      </w:r>
      <w:r w:rsidRPr="005B6167">
        <w:rPr>
          <w:rFonts w:cs="Times New Roman"/>
          <w:szCs w:val="28"/>
        </w:rPr>
        <w:t>держась</w:t>
      </w:r>
      <w:r>
        <w:rPr>
          <w:rFonts w:cs="Times New Roman"/>
          <w:szCs w:val="28"/>
        </w:rPr>
        <w:t xml:space="preserve"> </w:t>
      </w:r>
      <w:r w:rsidRPr="005B6167">
        <w:rPr>
          <w:rFonts w:cs="Times New Roman"/>
          <w:szCs w:val="28"/>
        </w:rPr>
        <w:t>за неё.</w:t>
      </w:r>
    </w:p>
    <w:p w:rsidR="005B6167" w:rsidRPr="005B6167" w:rsidRDefault="005B6167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B6167">
        <w:rPr>
          <w:rFonts w:cs="Times New Roman"/>
          <w:szCs w:val="28"/>
        </w:rPr>
        <w:t>Высота оттоманки должна быть</w:t>
      </w:r>
      <w:r w:rsidR="006D1E0A">
        <w:rPr>
          <w:rFonts w:cs="Times New Roman"/>
          <w:szCs w:val="28"/>
        </w:rPr>
        <w:t xml:space="preserve"> </w:t>
      </w:r>
      <w:r w:rsidRPr="005B6167">
        <w:rPr>
          <w:rFonts w:cs="Times New Roman"/>
          <w:szCs w:val="28"/>
        </w:rPr>
        <w:t>на уровне</w:t>
      </w:r>
      <w:r>
        <w:rPr>
          <w:rFonts w:cs="Times New Roman"/>
          <w:szCs w:val="28"/>
        </w:rPr>
        <w:t xml:space="preserve"> </w:t>
      </w:r>
      <w:r w:rsidRPr="005B6167">
        <w:rPr>
          <w:rFonts w:cs="Times New Roman"/>
          <w:szCs w:val="28"/>
        </w:rPr>
        <w:t xml:space="preserve">живота ребёнка. </w:t>
      </w:r>
    </w:p>
    <w:p w:rsidR="005B6167" w:rsidRDefault="006D1E0A" w:rsidP="005B6167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  <w:r w:rsidRPr="005B6167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D5AFC69" wp14:editId="46920390">
            <wp:simplePos x="0" y="0"/>
            <wp:positionH relativeFrom="column">
              <wp:posOffset>255270</wp:posOffset>
            </wp:positionH>
            <wp:positionV relativeFrom="paragraph">
              <wp:posOffset>170180</wp:posOffset>
            </wp:positionV>
            <wp:extent cx="1743075" cy="1743075"/>
            <wp:effectExtent l="0" t="0" r="9525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167">
        <w:rPr>
          <w:rFonts w:cs="Times New Roman"/>
          <w:szCs w:val="28"/>
        </w:rPr>
        <w:t xml:space="preserve"> </w:t>
      </w:r>
    </w:p>
    <w:p w:rsidR="005B6167" w:rsidRDefault="005B6167" w:rsidP="005B6167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</w:p>
    <w:p w:rsidR="00AC0D17" w:rsidRDefault="00AC0D17" w:rsidP="005B6167">
      <w:pPr>
        <w:autoSpaceDE w:val="0"/>
        <w:autoSpaceDN w:val="0"/>
        <w:adjustRightInd w:val="0"/>
        <w:spacing w:after="0"/>
        <w:rPr>
          <w:rFonts w:cs="Times New Roman"/>
          <w:szCs w:val="28"/>
          <w:u w:val="single"/>
        </w:rPr>
      </w:pPr>
    </w:p>
    <w:p w:rsidR="00AC0D17" w:rsidRDefault="00AC0D17" w:rsidP="005B6167">
      <w:pPr>
        <w:autoSpaceDE w:val="0"/>
        <w:autoSpaceDN w:val="0"/>
        <w:adjustRightInd w:val="0"/>
        <w:spacing w:after="0"/>
        <w:rPr>
          <w:rFonts w:cs="Times New Roman"/>
          <w:szCs w:val="28"/>
          <w:u w:val="single"/>
        </w:rPr>
      </w:pPr>
    </w:p>
    <w:p w:rsidR="00AC0D17" w:rsidRDefault="00AC0D17" w:rsidP="005B6167">
      <w:pPr>
        <w:autoSpaceDE w:val="0"/>
        <w:autoSpaceDN w:val="0"/>
        <w:adjustRightInd w:val="0"/>
        <w:spacing w:after="0"/>
        <w:rPr>
          <w:rFonts w:cs="Times New Roman"/>
          <w:szCs w:val="28"/>
          <w:u w:val="single"/>
        </w:rPr>
      </w:pPr>
    </w:p>
    <w:p w:rsidR="00AC0D17" w:rsidRDefault="00AC0D17" w:rsidP="005B6167">
      <w:pPr>
        <w:autoSpaceDE w:val="0"/>
        <w:autoSpaceDN w:val="0"/>
        <w:adjustRightInd w:val="0"/>
        <w:spacing w:after="0"/>
        <w:rPr>
          <w:rFonts w:cs="Times New Roman"/>
          <w:szCs w:val="28"/>
          <w:u w:val="single"/>
        </w:rPr>
      </w:pPr>
    </w:p>
    <w:p w:rsidR="00153C3E" w:rsidRDefault="00153C3E" w:rsidP="005B6167">
      <w:pPr>
        <w:autoSpaceDE w:val="0"/>
        <w:autoSpaceDN w:val="0"/>
        <w:adjustRightInd w:val="0"/>
        <w:spacing w:after="0"/>
        <w:rPr>
          <w:rFonts w:cs="Times New Roman"/>
          <w:szCs w:val="28"/>
          <w:u w:val="single"/>
        </w:rPr>
      </w:pPr>
    </w:p>
    <w:p w:rsidR="00153C3E" w:rsidRDefault="00153C3E" w:rsidP="005B6167">
      <w:pPr>
        <w:autoSpaceDE w:val="0"/>
        <w:autoSpaceDN w:val="0"/>
        <w:adjustRightInd w:val="0"/>
        <w:spacing w:after="0"/>
        <w:rPr>
          <w:rFonts w:cs="Times New Roman"/>
          <w:szCs w:val="28"/>
          <w:u w:val="single"/>
        </w:rPr>
      </w:pPr>
    </w:p>
    <w:p w:rsidR="005B6167" w:rsidRPr="005B6167" w:rsidRDefault="005B6167" w:rsidP="005B6167">
      <w:pPr>
        <w:autoSpaceDE w:val="0"/>
        <w:autoSpaceDN w:val="0"/>
        <w:adjustRightInd w:val="0"/>
        <w:spacing w:after="0"/>
        <w:rPr>
          <w:rFonts w:cs="Times New Roman"/>
          <w:szCs w:val="28"/>
          <w:u w:val="single"/>
        </w:rPr>
      </w:pPr>
      <w:r w:rsidRPr="005B6167">
        <w:rPr>
          <w:rFonts w:cs="Times New Roman"/>
          <w:szCs w:val="28"/>
          <w:u w:val="single"/>
        </w:rPr>
        <w:t>Перекладина на стене</w:t>
      </w:r>
    </w:p>
    <w:p w:rsidR="005B6167" w:rsidRPr="005B6167" w:rsidRDefault="005B6167" w:rsidP="005B6167">
      <w:pPr>
        <w:autoSpaceDE w:val="0"/>
        <w:autoSpaceDN w:val="0"/>
        <w:adjustRightInd w:val="0"/>
        <w:spacing w:after="0"/>
        <w:rPr>
          <w:rFonts w:cs="Times New Roman"/>
          <w:szCs w:val="28"/>
          <w:u w:val="single"/>
        </w:rPr>
      </w:pPr>
      <w:r w:rsidRPr="005B6167">
        <w:rPr>
          <w:rFonts w:cs="Times New Roman"/>
          <w:szCs w:val="28"/>
          <w:u w:val="single"/>
        </w:rPr>
        <w:t>Развитие крупной моторики</w:t>
      </w:r>
    </w:p>
    <w:p w:rsidR="005B6167" w:rsidRPr="005B6167" w:rsidRDefault="005B6167" w:rsidP="006D1E0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B6167">
        <w:rPr>
          <w:rFonts w:cs="Times New Roman"/>
          <w:szCs w:val="28"/>
        </w:rPr>
        <w:t>Перекладина надёжно закреплена</w:t>
      </w:r>
      <w:r w:rsidR="006D1E0A">
        <w:rPr>
          <w:rFonts w:cs="Times New Roman"/>
          <w:szCs w:val="28"/>
        </w:rPr>
        <w:t xml:space="preserve"> </w:t>
      </w:r>
      <w:r w:rsidRPr="005B6167">
        <w:rPr>
          <w:rFonts w:cs="Times New Roman"/>
          <w:szCs w:val="28"/>
        </w:rPr>
        <w:t>на стене, чтобы ребёнок</w:t>
      </w:r>
      <w:r>
        <w:rPr>
          <w:rFonts w:cs="Times New Roman"/>
          <w:szCs w:val="28"/>
        </w:rPr>
        <w:t xml:space="preserve"> </w:t>
      </w:r>
      <w:r w:rsidRPr="005B6167">
        <w:rPr>
          <w:rFonts w:cs="Times New Roman"/>
          <w:szCs w:val="28"/>
        </w:rPr>
        <w:t>мог</w:t>
      </w:r>
      <w:r w:rsidR="006D1E0A">
        <w:rPr>
          <w:rFonts w:cs="Times New Roman"/>
          <w:szCs w:val="28"/>
        </w:rPr>
        <w:t xml:space="preserve"> </w:t>
      </w:r>
      <w:r w:rsidRPr="005B6167">
        <w:rPr>
          <w:rFonts w:cs="Times New Roman"/>
          <w:szCs w:val="28"/>
        </w:rPr>
        <w:t>подтягиваться и перемещаться. Крепится на</w:t>
      </w:r>
      <w:r>
        <w:rPr>
          <w:rFonts w:cs="Times New Roman"/>
          <w:szCs w:val="28"/>
        </w:rPr>
        <w:t xml:space="preserve"> </w:t>
      </w:r>
      <w:r w:rsidRPr="005B6167">
        <w:rPr>
          <w:rFonts w:cs="Times New Roman"/>
          <w:szCs w:val="28"/>
        </w:rPr>
        <w:t>расстоянии 2 или 3 см</w:t>
      </w:r>
      <w:r w:rsidR="006D1E0A">
        <w:rPr>
          <w:rFonts w:cs="Times New Roman"/>
          <w:szCs w:val="28"/>
        </w:rPr>
        <w:t xml:space="preserve"> </w:t>
      </w:r>
      <w:r w:rsidRPr="005B6167">
        <w:rPr>
          <w:rFonts w:cs="Times New Roman"/>
          <w:szCs w:val="28"/>
        </w:rPr>
        <w:t>от стены, чтобы ребёнок</w:t>
      </w:r>
      <w:r>
        <w:rPr>
          <w:rFonts w:cs="Times New Roman"/>
          <w:szCs w:val="28"/>
        </w:rPr>
        <w:t xml:space="preserve"> </w:t>
      </w:r>
      <w:r w:rsidRPr="005B6167">
        <w:rPr>
          <w:rFonts w:cs="Times New Roman"/>
          <w:szCs w:val="28"/>
        </w:rPr>
        <w:t>мог</w:t>
      </w:r>
      <w:r w:rsidR="006D1E0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обхватить ее рукой. </w:t>
      </w:r>
      <w:r w:rsidRPr="005B6167">
        <w:rPr>
          <w:rFonts w:cs="Times New Roman"/>
          <w:szCs w:val="28"/>
        </w:rPr>
        <w:t>Устанавливается на уровне</w:t>
      </w:r>
      <w:r w:rsidR="006D1E0A">
        <w:rPr>
          <w:rFonts w:cs="Times New Roman"/>
          <w:szCs w:val="28"/>
        </w:rPr>
        <w:t xml:space="preserve"> </w:t>
      </w:r>
      <w:r w:rsidRPr="005B6167">
        <w:rPr>
          <w:rFonts w:cs="Times New Roman"/>
          <w:szCs w:val="28"/>
        </w:rPr>
        <w:t>грудной</w:t>
      </w:r>
      <w:r>
        <w:rPr>
          <w:rFonts w:cs="Times New Roman"/>
          <w:szCs w:val="28"/>
        </w:rPr>
        <w:t xml:space="preserve"> </w:t>
      </w:r>
      <w:r w:rsidRPr="005B6167">
        <w:rPr>
          <w:rFonts w:cs="Times New Roman"/>
          <w:szCs w:val="28"/>
        </w:rPr>
        <w:t>клетки ребёнка. За перекладиной можно</w:t>
      </w:r>
      <w:r>
        <w:rPr>
          <w:rFonts w:cs="Times New Roman"/>
          <w:szCs w:val="28"/>
        </w:rPr>
        <w:t xml:space="preserve"> </w:t>
      </w:r>
      <w:r w:rsidRPr="005B6167">
        <w:rPr>
          <w:rFonts w:cs="Times New Roman"/>
          <w:szCs w:val="28"/>
        </w:rPr>
        <w:t>установить</w:t>
      </w:r>
      <w:r w:rsidR="006D1E0A">
        <w:rPr>
          <w:rFonts w:cs="Times New Roman"/>
          <w:szCs w:val="28"/>
        </w:rPr>
        <w:t xml:space="preserve"> </w:t>
      </w:r>
      <w:r w:rsidRPr="005B6167">
        <w:rPr>
          <w:rFonts w:cs="Times New Roman"/>
          <w:szCs w:val="28"/>
        </w:rPr>
        <w:t>зеркало.</w:t>
      </w:r>
    </w:p>
    <w:p w:rsidR="005B6167" w:rsidRDefault="006D1E0A" w:rsidP="005B6167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  <w:r w:rsidRPr="005B6167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38237EAB" wp14:editId="44BF4043">
            <wp:simplePos x="0" y="0"/>
            <wp:positionH relativeFrom="margin">
              <wp:posOffset>3897630</wp:posOffset>
            </wp:positionH>
            <wp:positionV relativeFrom="paragraph">
              <wp:posOffset>110490</wp:posOffset>
            </wp:positionV>
            <wp:extent cx="1485900" cy="14859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C3E" w:rsidRDefault="00153C3E" w:rsidP="005B6167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</w:p>
    <w:p w:rsidR="00153C3E" w:rsidRDefault="00153C3E" w:rsidP="005B6167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</w:p>
    <w:p w:rsidR="006D1E0A" w:rsidRDefault="006D1E0A" w:rsidP="005B6167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</w:p>
    <w:p w:rsidR="006D1E0A" w:rsidRDefault="006D1E0A" w:rsidP="005B6167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</w:p>
    <w:p w:rsidR="006D1E0A" w:rsidRDefault="006D1E0A" w:rsidP="005B6167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</w:p>
    <w:p w:rsidR="006D1E0A" w:rsidRDefault="006D1E0A" w:rsidP="005B6167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</w:p>
    <w:p w:rsidR="0061253C" w:rsidRDefault="0061253C" w:rsidP="006D1E0A">
      <w:pPr>
        <w:autoSpaceDE w:val="0"/>
        <w:autoSpaceDN w:val="0"/>
        <w:adjustRightInd w:val="0"/>
        <w:spacing w:after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МАДОУ детский сад №133</w:t>
      </w:r>
    </w:p>
    <w:p w:rsidR="0061253C" w:rsidRDefault="006D1E0A" w:rsidP="006D1E0A">
      <w:pPr>
        <w:autoSpaceDE w:val="0"/>
        <w:autoSpaceDN w:val="0"/>
        <w:adjustRightInd w:val="0"/>
        <w:spacing w:after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Служба ранней помощи</w:t>
      </w:r>
    </w:p>
    <w:p w:rsidR="0061253C" w:rsidRDefault="0061253C" w:rsidP="005B6167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</w:p>
    <w:p w:rsidR="0061253C" w:rsidRDefault="0061253C" w:rsidP="005B6167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</w:p>
    <w:p w:rsidR="0061253C" w:rsidRDefault="0061253C" w:rsidP="005B6167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</w:p>
    <w:p w:rsidR="0061253C" w:rsidRDefault="0061253C" w:rsidP="005B6167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</w:p>
    <w:p w:rsidR="0061253C" w:rsidRDefault="0061253C" w:rsidP="005B6167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</w:p>
    <w:p w:rsidR="0061253C" w:rsidRPr="006D1E0A" w:rsidRDefault="0061253C" w:rsidP="0061253C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color w:val="002060"/>
          <w:szCs w:val="28"/>
        </w:rPr>
      </w:pPr>
      <w:r w:rsidRPr="006D1E0A">
        <w:rPr>
          <w:rFonts w:cs="Times New Roman"/>
          <w:b/>
          <w:color w:val="002060"/>
          <w:szCs w:val="28"/>
        </w:rPr>
        <w:t>ЗАНЯТИЯ В ДУХЕ МОНТЕССОРИ</w:t>
      </w:r>
    </w:p>
    <w:p w:rsidR="0061253C" w:rsidRDefault="0061253C" w:rsidP="0061253C">
      <w:pPr>
        <w:autoSpaceDE w:val="0"/>
        <w:autoSpaceDN w:val="0"/>
        <w:adjustRightInd w:val="0"/>
        <w:spacing w:after="0"/>
        <w:jc w:val="center"/>
        <w:rPr>
          <w:rFonts w:cs="Times New Roman"/>
          <w:szCs w:val="28"/>
        </w:rPr>
      </w:pPr>
    </w:p>
    <w:p w:rsidR="0061253C" w:rsidRDefault="0061253C" w:rsidP="0061253C">
      <w:pPr>
        <w:autoSpaceDE w:val="0"/>
        <w:autoSpaceDN w:val="0"/>
        <w:adjustRightInd w:val="0"/>
        <w:spacing w:after="0"/>
        <w:jc w:val="center"/>
        <w:rPr>
          <w:rFonts w:cs="Times New Roman"/>
          <w:szCs w:val="28"/>
        </w:rPr>
      </w:pPr>
    </w:p>
    <w:p w:rsidR="0061253C" w:rsidRDefault="006D1E0A" w:rsidP="0061253C">
      <w:pPr>
        <w:autoSpaceDE w:val="0"/>
        <w:autoSpaceDN w:val="0"/>
        <w:adjustRightInd w:val="0"/>
        <w:spacing w:after="0"/>
        <w:jc w:val="center"/>
        <w:rPr>
          <w:rFonts w:cs="Times New Roman"/>
          <w:szCs w:val="28"/>
        </w:rPr>
      </w:pPr>
      <w:r>
        <w:rPr>
          <w:noProof/>
          <w:lang w:eastAsia="ru-RU"/>
        </w:rPr>
        <w:drawing>
          <wp:inline distT="0" distB="0" distL="0" distR="0" wp14:anchorId="10B4CE82" wp14:editId="27D61CBC">
            <wp:extent cx="3030855" cy="2428473"/>
            <wp:effectExtent l="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242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53C" w:rsidRDefault="0061253C" w:rsidP="006D1E0A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</w:p>
    <w:p w:rsidR="0061253C" w:rsidRDefault="0061253C" w:rsidP="0061253C">
      <w:pPr>
        <w:autoSpaceDE w:val="0"/>
        <w:autoSpaceDN w:val="0"/>
        <w:adjustRightInd w:val="0"/>
        <w:spacing w:after="0"/>
        <w:jc w:val="center"/>
        <w:rPr>
          <w:rFonts w:cs="Times New Roman"/>
          <w:szCs w:val="28"/>
        </w:rPr>
      </w:pPr>
    </w:p>
    <w:p w:rsidR="0061253C" w:rsidRDefault="0061253C" w:rsidP="006D1E0A">
      <w:pPr>
        <w:autoSpaceDE w:val="0"/>
        <w:autoSpaceDN w:val="0"/>
        <w:adjustRightInd w:val="0"/>
        <w:spacing w:after="0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Учитель-дефектолог СРП</w:t>
      </w:r>
    </w:p>
    <w:p w:rsidR="0061253C" w:rsidRDefault="0061253C" w:rsidP="006D1E0A">
      <w:pPr>
        <w:autoSpaceDE w:val="0"/>
        <w:autoSpaceDN w:val="0"/>
        <w:adjustRightInd w:val="0"/>
        <w:spacing w:after="0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Шендель Н.И.</w:t>
      </w:r>
    </w:p>
    <w:p w:rsidR="006D1E0A" w:rsidRDefault="006D1E0A" w:rsidP="0061253C">
      <w:pPr>
        <w:autoSpaceDE w:val="0"/>
        <w:autoSpaceDN w:val="0"/>
        <w:adjustRightInd w:val="0"/>
        <w:spacing w:after="0"/>
        <w:jc w:val="center"/>
        <w:rPr>
          <w:rFonts w:cs="Times New Roman"/>
          <w:szCs w:val="28"/>
        </w:rPr>
      </w:pPr>
    </w:p>
    <w:p w:rsidR="006D1E0A" w:rsidRDefault="006D1E0A" w:rsidP="0061253C">
      <w:pPr>
        <w:autoSpaceDE w:val="0"/>
        <w:autoSpaceDN w:val="0"/>
        <w:adjustRightInd w:val="0"/>
        <w:spacing w:after="0"/>
        <w:jc w:val="center"/>
        <w:rPr>
          <w:rFonts w:cs="Times New Roman"/>
          <w:szCs w:val="28"/>
        </w:rPr>
      </w:pPr>
    </w:p>
    <w:p w:rsidR="006D1E0A" w:rsidRDefault="006D1E0A" w:rsidP="0061253C">
      <w:pPr>
        <w:autoSpaceDE w:val="0"/>
        <w:autoSpaceDN w:val="0"/>
        <w:adjustRightInd w:val="0"/>
        <w:spacing w:after="0"/>
        <w:jc w:val="center"/>
        <w:rPr>
          <w:rFonts w:cs="Times New Roman"/>
          <w:szCs w:val="28"/>
        </w:rPr>
      </w:pPr>
    </w:p>
    <w:p w:rsidR="006D1E0A" w:rsidRDefault="006D1E0A" w:rsidP="0061253C">
      <w:pPr>
        <w:autoSpaceDE w:val="0"/>
        <w:autoSpaceDN w:val="0"/>
        <w:adjustRightInd w:val="0"/>
        <w:spacing w:after="0"/>
        <w:jc w:val="center"/>
        <w:rPr>
          <w:rFonts w:cs="Times New Roman"/>
          <w:szCs w:val="28"/>
        </w:rPr>
      </w:pPr>
    </w:p>
    <w:p w:rsidR="006D1E0A" w:rsidRDefault="006D1E0A" w:rsidP="0061253C">
      <w:pPr>
        <w:autoSpaceDE w:val="0"/>
        <w:autoSpaceDN w:val="0"/>
        <w:adjustRightInd w:val="0"/>
        <w:spacing w:after="0"/>
        <w:jc w:val="center"/>
        <w:rPr>
          <w:rFonts w:cs="Times New Roman"/>
          <w:szCs w:val="28"/>
        </w:rPr>
      </w:pPr>
    </w:p>
    <w:p w:rsidR="006D1E0A" w:rsidRDefault="006D1E0A" w:rsidP="0061253C">
      <w:pPr>
        <w:autoSpaceDE w:val="0"/>
        <w:autoSpaceDN w:val="0"/>
        <w:adjustRightInd w:val="0"/>
        <w:spacing w:after="0"/>
        <w:jc w:val="center"/>
        <w:rPr>
          <w:rFonts w:cs="Times New Roman"/>
          <w:szCs w:val="28"/>
        </w:rPr>
      </w:pPr>
    </w:p>
    <w:p w:rsidR="006D1E0A" w:rsidRDefault="006D1E0A" w:rsidP="0061253C">
      <w:pPr>
        <w:autoSpaceDE w:val="0"/>
        <w:autoSpaceDN w:val="0"/>
        <w:adjustRightInd w:val="0"/>
        <w:spacing w:after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Тюмень, 2024</w:t>
      </w:r>
    </w:p>
    <w:sectPr w:rsidR="006D1E0A" w:rsidSect="006D1E0A">
      <w:pgSz w:w="16838" w:h="11906" w:orient="landscape" w:code="9"/>
      <w:pgMar w:top="426" w:right="536" w:bottom="709" w:left="567" w:header="709" w:footer="709" w:gutter="0"/>
      <w:cols w:num="3"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81C" w:rsidRDefault="0095681C" w:rsidP="001D6245">
      <w:pPr>
        <w:spacing w:after="0"/>
      </w:pPr>
      <w:r>
        <w:separator/>
      </w:r>
    </w:p>
  </w:endnote>
  <w:endnote w:type="continuationSeparator" w:id="0">
    <w:p w:rsidR="0095681C" w:rsidRDefault="0095681C" w:rsidP="001D62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81C" w:rsidRDefault="0095681C" w:rsidP="001D6245">
      <w:pPr>
        <w:spacing w:after="0"/>
      </w:pPr>
      <w:r>
        <w:separator/>
      </w:r>
    </w:p>
  </w:footnote>
  <w:footnote w:type="continuationSeparator" w:id="0">
    <w:p w:rsidR="0095681C" w:rsidRDefault="0095681C" w:rsidP="001D62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459"/>
    <w:rsid w:val="00153C3E"/>
    <w:rsid w:val="001D6245"/>
    <w:rsid w:val="005B3A79"/>
    <w:rsid w:val="005B6167"/>
    <w:rsid w:val="0061253C"/>
    <w:rsid w:val="00631C3E"/>
    <w:rsid w:val="006C0B77"/>
    <w:rsid w:val="006D1E0A"/>
    <w:rsid w:val="008125ED"/>
    <w:rsid w:val="008242FF"/>
    <w:rsid w:val="00870751"/>
    <w:rsid w:val="00922C48"/>
    <w:rsid w:val="0095681C"/>
    <w:rsid w:val="009868F9"/>
    <w:rsid w:val="00AC0D17"/>
    <w:rsid w:val="00B915B7"/>
    <w:rsid w:val="00D01459"/>
    <w:rsid w:val="00EA59DF"/>
    <w:rsid w:val="00EE4070"/>
    <w:rsid w:val="00F12C76"/>
    <w:rsid w:val="00FF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C5F6"/>
  <w15:chartTrackingRefBased/>
  <w15:docId w15:val="{512403D8-D84E-4604-9040-FF4E0D83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6245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1D6245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1D6245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1D6245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5B3A7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B3A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7</cp:revision>
  <cp:lastPrinted>2024-06-20T04:21:00Z</cp:lastPrinted>
  <dcterms:created xsi:type="dcterms:W3CDTF">2024-06-19T17:27:00Z</dcterms:created>
  <dcterms:modified xsi:type="dcterms:W3CDTF">2024-06-20T04:23:00Z</dcterms:modified>
</cp:coreProperties>
</file>