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Pr="005B13F4" w:rsidRDefault="0080042E" w:rsidP="0080042E">
      <w:pPr>
        <w:pStyle w:val="c11"/>
        <w:rPr>
          <w:b/>
          <w:sz w:val="40"/>
          <w:szCs w:val="40"/>
        </w:rPr>
      </w:pPr>
      <w:r>
        <w:rPr>
          <w:rStyle w:val="c7"/>
        </w:rPr>
        <w:t xml:space="preserve">   </w:t>
      </w:r>
      <w:r w:rsidRPr="005B13F4">
        <w:rPr>
          <w:rStyle w:val="c2"/>
          <w:b/>
          <w:sz w:val="40"/>
          <w:szCs w:val="40"/>
        </w:rPr>
        <w:t>«</w:t>
      </w:r>
      <w:r w:rsidRPr="005B13F4">
        <w:rPr>
          <w:rStyle w:val="c7"/>
          <w:b/>
          <w:sz w:val="40"/>
          <w:szCs w:val="40"/>
        </w:rPr>
        <w:t>Как</w:t>
      </w:r>
      <w:r w:rsidRPr="005B13F4">
        <w:rPr>
          <w:rStyle w:val="c2"/>
          <w:b/>
          <w:sz w:val="40"/>
          <w:szCs w:val="40"/>
        </w:rPr>
        <w:t> </w:t>
      </w:r>
      <w:r w:rsidRPr="005B13F4">
        <w:rPr>
          <w:rStyle w:val="c7"/>
          <w:b/>
          <w:sz w:val="40"/>
          <w:szCs w:val="40"/>
        </w:rPr>
        <w:t>правильно</w:t>
      </w:r>
      <w:r w:rsidRPr="005B13F4">
        <w:rPr>
          <w:rStyle w:val="c2"/>
          <w:b/>
          <w:sz w:val="40"/>
          <w:szCs w:val="40"/>
        </w:rPr>
        <w:t> </w:t>
      </w:r>
      <w:r w:rsidRPr="005B13F4">
        <w:rPr>
          <w:rStyle w:val="c7"/>
          <w:b/>
          <w:sz w:val="40"/>
          <w:szCs w:val="40"/>
        </w:rPr>
        <w:t>одевать</w:t>
      </w:r>
      <w:r w:rsidRPr="005B13F4">
        <w:rPr>
          <w:rStyle w:val="c2"/>
          <w:b/>
          <w:sz w:val="40"/>
          <w:szCs w:val="40"/>
        </w:rPr>
        <w:t> </w:t>
      </w:r>
      <w:r w:rsidRPr="005B13F4">
        <w:rPr>
          <w:rStyle w:val="c7"/>
          <w:b/>
          <w:sz w:val="40"/>
          <w:szCs w:val="40"/>
        </w:rPr>
        <w:t>ребенка</w:t>
      </w:r>
      <w:r w:rsidRPr="005B13F4">
        <w:rPr>
          <w:rStyle w:val="c2"/>
          <w:b/>
          <w:sz w:val="40"/>
          <w:szCs w:val="40"/>
        </w:rPr>
        <w:t> </w:t>
      </w:r>
      <w:r w:rsidRPr="005B13F4">
        <w:rPr>
          <w:rStyle w:val="c7"/>
          <w:b/>
          <w:sz w:val="40"/>
          <w:szCs w:val="40"/>
        </w:rPr>
        <w:t>весной</w:t>
      </w:r>
      <w:r w:rsidRPr="005B13F4">
        <w:rPr>
          <w:rStyle w:val="c2"/>
          <w:b/>
          <w:sz w:val="40"/>
          <w:szCs w:val="40"/>
        </w:rPr>
        <w:t>»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 xml:space="preserve">         Сорок одежек. «Пришел </w:t>
      </w:r>
      <w:proofErr w:type="spellStart"/>
      <w:r w:rsidRPr="005B13F4">
        <w:rPr>
          <w:rStyle w:val="c1"/>
          <w:sz w:val="28"/>
          <w:szCs w:val="28"/>
        </w:rPr>
        <w:t>марток</w:t>
      </w:r>
      <w:proofErr w:type="spellEnd"/>
      <w:r w:rsidRPr="005B13F4">
        <w:rPr>
          <w:rStyle w:val="c1"/>
          <w:sz w:val="28"/>
          <w:szCs w:val="28"/>
        </w:rPr>
        <w:t xml:space="preserve"> - надевай сорок порток!» 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заболеваниям. 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синтепоном. Вязаные свитера из шерсти можно заменить на хлопчатобумажные толстовки с начесом, свитера тонкой вязки, изделия из синтетических </w:t>
      </w:r>
      <w:proofErr w:type="spellStart"/>
      <w:r w:rsidRPr="005B13F4">
        <w:rPr>
          <w:rStyle w:val="c1"/>
          <w:sz w:val="28"/>
          <w:szCs w:val="28"/>
        </w:rPr>
        <w:t>флисовых</w:t>
      </w:r>
      <w:proofErr w:type="spellEnd"/>
      <w:r w:rsidRPr="005B13F4">
        <w:rPr>
          <w:rStyle w:val="c1"/>
          <w:sz w:val="28"/>
          <w:szCs w:val="28"/>
        </w:rPr>
        <w:t xml:space="preserve"> тканей. Они позволят сохранить тепло, но в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термобелье.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     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      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 Одевая ребенка, помните, что дети мерзнут меньше, чем взрослые и больше двигаются.  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lastRenderedPageBreak/>
        <w:t xml:space="preserve">    Ноги в тепле и сухости. 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</w:t>
      </w:r>
      <w:proofErr w:type="spellStart"/>
      <w:r w:rsidRPr="005B13F4">
        <w:rPr>
          <w:rStyle w:val="c1"/>
          <w:sz w:val="28"/>
          <w:szCs w:val="28"/>
        </w:rPr>
        <w:t>нубуковые</w:t>
      </w:r>
      <w:proofErr w:type="spellEnd"/>
      <w:r w:rsidRPr="005B13F4">
        <w:rPr>
          <w:rStyle w:val="c1"/>
          <w:sz w:val="28"/>
          <w:szCs w:val="28"/>
        </w:rPr>
        <w:t xml:space="preserve"> ботинки и сапожки с меховым, войлочным и </w:t>
      </w:r>
      <w:proofErr w:type="spellStart"/>
      <w:r w:rsidRPr="005B13F4">
        <w:rPr>
          <w:rStyle w:val="c1"/>
          <w:sz w:val="28"/>
          <w:szCs w:val="28"/>
        </w:rPr>
        <w:t>синтепоновым</w:t>
      </w:r>
      <w:proofErr w:type="spellEnd"/>
      <w:r w:rsidRPr="005B13F4">
        <w:rPr>
          <w:rStyle w:val="c1"/>
          <w:sz w:val="28"/>
          <w:szCs w:val="28"/>
        </w:rPr>
        <w:t xml:space="preserve"> утеплителем. Обувь - это единственный предмет одежды, с которым можно не бояться переборщить в процессе утепления.    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  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 xml:space="preserve"> «Держи ноги в тепле, а голову в холоде!» Великий полководец Александр Васильевич Суворов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 w:rsidRPr="005B13F4">
        <w:rPr>
          <w:rStyle w:val="c1"/>
          <w:sz w:val="28"/>
          <w:szCs w:val="28"/>
        </w:rPr>
        <w:t>флисовых</w:t>
      </w:r>
      <w:proofErr w:type="spellEnd"/>
      <w:r w:rsidRPr="005B13F4">
        <w:rPr>
          <w:rStyle w:val="c1"/>
          <w:sz w:val="28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 xml:space="preserve"> Не </w:t>
      </w:r>
      <w:proofErr w:type="spellStart"/>
      <w:r w:rsidRPr="005B13F4">
        <w:rPr>
          <w:rStyle w:val="c1"/>
          <w:sz w:val="28"/>
          <w:szCs w:val="28"/>
        </w:rPr>
        <w:t>забывате</w:t>
      </w:r>
      <w:proofErr w:type="spellEnd"/>
      <w:r w:rsidRPr="005B13F4">
        <w:rPr>
          <w:rStyle w:val="c1"/>
          <w:sz w:val="28"/>
          <w:szCs w:val="28"/>
        </w:rPr>
        <w:t xml:space="preserve"> также и о шарфе. Для своего малыша можно выбрать любой шарф, здесь главный момент – правильно его завязать. Шарф не должен мешать ребенку бегать и играть во время прогулки.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> Не менее важный элемент весеннего гардероба – рукавички. Отдай предпочтение теплым, но тонким, и желательно, чтобы они были не промокающими – это позволит ребенку свободно двигаться даже во время небольшого дождя.</w:t>
      </w:r>
    </w:p>
    <w:p w:rsidR="0080042E" w:rsidRPr="005B13F4" w:rsidRDefault="0080042E" w:rsidP="0080042E">
      <w:pPr>
        <w:pStyle w:val="c0"/>
        <w:rPr>
          <w:sz w:val="28"/>
          <w:szCs w:val="28"/>
        </w:rPr>
      </w:pPr>
      <w:r w:rsidRPr="005B13F4">
        <w:rPr>
          <w:rStyle w:val="c1"/>
          <w:sz w:val="28"/>
          <w:szCs w:val="28"/>
        </w:rPr>
        <w:t xml:space="preserve"> Постарайся одевать ребенка в яркую красочную одежду. Это обеспечит прекрасное </w:t>
      </w:r>
      <w:proofErr w:type="gramStart"/>
      <w:r w:rsidRPr="005B13F4">
        <w:rPr>
          <w:rStyle w:val="c1"/>
          <w:sz w:val="28"/>
          <w:szCs w:val="28"/>
        </w:rPr>
        <w:t>настроение  малышу</w:t>
      </w:r>
      <w:proofErr w:type="gramEnd"/>
      <w:r w:rsidRPr="005B13F4">
        <w:rPr>
          <w:rStyle w:val="c1"/>
          <w:sz w:val="28"/>
          <w:szCs w:val="28"/>
        </w:rPr>
        <w:t>!</w:t>
      </w:r>
    </w:p>
    <w:p w:rsidR="0080042E" w:rsidRPr="005B13F4" w:rsidRDefault="0080042E" w:rsidP="0080042E">
      <w:pPr>
        <w:pStyle w:val="c0"/>
        <w:spacing w:before="0" w:after="0"/>
        <w:rPr>
          <w:sz w:val="28"/>
          <w:szCs w:val="28"/>
        </w:rPr>
      </w:pPr>
      <w:r w:rsidRPr="005B13F4">
        <w:rPr>
          <w:noProof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2E2D24EE" wp14:editId="14EE996D">
                <wp:extent cx="304800" cy="45719"/>
                <wp:effectExtent l="0" t="19050" r="0" b="12065"/>
                <wp:docPr id="6" name="AutoShape 1" descr="http://s56.radikal.ru/i154/0910/81/73b25faaac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44BCE" id="AutoShape 1" o:spid="_x0000_s1026" alt="http://s56.radikal.ru/i154/0910/81/73b25faaac9c.jpg" style="width:2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A753C" w:rsidRDefault="00FA753C">
      <w:bookmarkStart w:id="0" w:name="_GoBack"/>
      <w:bookmarkEnd w:id="0"/>
    </w:p>
    <w:sectPr w:rsidR="00FA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E"/>
    <w:rsid w:val="0080042E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406F-6648-4EC9-88C8-22AE431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0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042E"/>
  </w:style>
  <w:style w:type="character" w:customStyle="1" w:styleId="c2">
    <w:name w:val="c2"/>
    <w:basedOn w:val="a0"/>
    <w:rsid w:val="0080042E"/>
  </w:style>
  <w:style w:type="paragraph" w:customStyle="1" w:styleId="c0">
    <w:name w:val="c0"/>
    <w:basedOn w:val="a"/>
    <w:rsid w:val="0080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2019-04-19T07:20:00Z</dcterms:created>
  <dcterms:modified xsi:type="dcterms:W3CDTF">2019-04-19T07:29:00Z</dcterms:modified>
</cp:coreProperties>
</file>