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D6" w:rsidRPr="001E694E" w:rsidRDefault="001F2BD6" w:rsidP="001E694E">
      <w:pPr>
        <w:shd w:val="clear" w:color="auto" w:fill="FFFFFF"/>
        <w:spacing w:before="240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E69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Дети с синдромом Дауна и не только. </w:t>
      </w:r>
      <w:bookmarkStart w:id="0" w:name="_GoBack"/>
      <w:r w:rsidRPr="001E69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удержать внимание ребенка</w:t>
      </w:r>
      <w:bookmarkEnd w:id="0"/>
      <w:r w:rsidRPr="001E69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?</w:t>
      </w:r>
    </w:p>
    <w:p w:rsidR="001F2BD6" w:rsidRPr="001E694E" w:rsidRDefault="001F2BD6" w:rsidP="001E6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9FDB51" wp14:editId="70AD89DD">
            <wp:extent cx="5753100" cy="4010025"/>
            <wp:effectExtent l="0" t="0" r="0" b="9525"/>
            <wp:docPr id="1" name="Рисунок 1" descr="https://pp.userapi.com/c857736/v857736336/2d5e7/3AEKjuAxz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57736/v857736336/2d5e7/3AEKjuAxzf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BD6" w:rsidRPr="001E694E" w:rsidRDefault="001F2BD6" w:rsidP="001E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2BD6" w:rsidRPr="001E694E" w:rsidRDefault="001F2BD6" w:rsidP="001E6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детки часто устают, теряют интерес, часто их внимание ускользает и долго не держится на предложенном задании. К тому же такие малыши могут реагировать на задание, которое им не нравится достаточно агрессивно, тем самым раздражая себя. Так как в особенностях их поведения часто встречается стремление избегать каких-либо трудностей, а также - воздержаться от выполнения тех или иных требований. Поэтому нужно постараться обходить их попытки «свинтить» с занятия или же задания любой сложности.</w:t>
      </w:r>
    </w:p>
    <w:p w:rsidR="001E694E" w:rsidRPr="001E694E" w:rsidRDefault="001F2BD6" w:rsidP="001E6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Приведем простые и, возможно, на первый взгляд, недейственные, методы, </w:t>
      </w:r>
      <w:proofErr w:type="spellStart"/>
      <w:r w:rsidRPr="001E69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лайфхаки</w:t>
      </w:r>
      <w:proofErr w:type="spellEnd"/>
      <w:r w:rsidRPr="001E69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приёмы и т.д., направленные на тему: «Как же привлечь драгоценное внимание нашего малыша», при этом сбавить его агрессию, направ</w:t>
      </w:r>
      <w:r w:rsidR="001E694E" w:rsidRPr="001E694E">
        <w:rPr>
          <w:rFonts w:ascii="Times New Roman" w:eastAsia="Times New Roman" w:hAnsi="Times New Roman" w:cs="Times New Roman"/>
          <w:sz w:val="28"/>
          <w:szCs w:val="28"/>
          <w:lang w:eastAsia="ru-RU"/>
        </w:rPr>
        <w:t>ив все импульсы на нужный лад:</w:t>
      </w:r>
    </w:p>
    <w:p w:rsidR="001E694E" w:rsidRPr="001E694E" w:rsidRDefault="001F2BD6" w:rsidP="001E6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достаточно нелёгким для ребёнка заданием попросить выполнить его то, что он с большой долей вероятности, сам хотел бы сделать. Обязательно в конце каждого выполненного им задания нужно давать положительные подкрепления (вознаграждение - материальное или моральное) - здесь всё индивидуально, у каждого такие вещи/просьбы свои;</w:t>
      </w:r>
      <w:r w:rsidRPr="001E69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69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для того, чтобы поднять мотивацию ребенка к обучению или отвлечь от </w:t>
      </w:r>
      <w:r w:rsidRPr="001E69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какого-либо негативного проявления в данный момент на занятии, стоит взять любимую игрушку/предмет малыша и на её примере показать, как она хочет заниматься;</w:t>
      </w:r>
      <w:r w:rsidRPr="001E69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69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 время того, как малыш стал отвлекаться можно попробовать использовать приём: стучать по столу «например говоря: кто это тут?»;</w:t>
      </w:r>
      <w:r w:rsidRPr="001E69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69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делить обязанности на двоих - этакий приём сотрудничества и партнёрства, показывающий, что он не один, мама/педагог рядом и мы вместе будем выполнять задание, данный приём в будущем может дать свои позитивные плоды; в дальнейшем данное разделение труда должно снижаться, чтобы ребёнок выполнял зад</w:t>
      </w:r>
      <w:r w:rsidR="001E694E" w:rsidRPr="001E69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полностью самостоятельно;</w:t>
      </w:r>
    </w:p>
    <w:p w:rsidR="001F2BD6" w:rsidRPr="001E694E" w:rsidRDefault="001F2BD6" w:rsidP="001E6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сообщить малышу о скорейшем вознаграждении, если он сейчас сделает то, о чём мы его просим (это может быть его любимая игра, которая его сможет </w:t>
      </w:r>
      <w:proofErr w:type="spellStart"/>
      <w:r w:rsidRPr="001E694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смотивировать</w:t>
      </w:r>
      <w:proofErr w:type="spellEnd"/>
      <w:r w:rsidRPr="001E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действию, прогулка, животное и т.д. - тут снова всё сугубо индивидуально, только не стоит усугублять со сладким и постоянно давать его за каждое действие).</w:t>
      </w:r>
    </w:p>
    <w:p w:rsidR="001F2BD6" w:rsidRPr="001E694E" w:rsidRDefault="001F2BD6" w:rsidP="001E6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6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</w:t>
      </w:r>
      <w:r w:rsidRPr="001E69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1E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выполнять любые обещания ребёнку, иначе - он просто перестанет вам доверять и, конечно же, выполнять что-либо;</w:t>
      </w:r>
    </w:p>
    <w:p w:rsidR="001E694E" w:rsidRPr="001E694E" w:rsidRDefault="001F2BD6" w:rsidP="001E6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4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спрятать главного героя - «игра в прятки с ним», - здесь важна интрига;</w:t>
      </w:r>
      <w:r w:rsidRPr="001E69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69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предоставить ребёнку возможность выбора (мы как бы заранее даём то, что нам нужно для его развития, а он сам того не зная, соглашается с тем или иным выбором, ведь ему очень важно, </w:t>
      </w:r>
      <w:r w:rsidR="001E694E" w:rsidRPr="001E694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он сам сделал его!);</w:t>
      </w:r>
    </w:p>
    <w:p w:rsidR="001F2BD6" w:rsidRPr="001E694E" w:rsidRDefault="001F2BD6" w:rsidP="001E6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4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слушать и слышать малыша и стараться из его «</w:t>
      </w:r>
      <w:proofErr w:type="spellStart"/>
      <w:r w:rsidRPr="001E694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хотелок</w:t>
      </w:r>
      <w:proofErr w:type="spellEnd"/>
      <w:r w:rsidRPr="001E694E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желаний делать задания, которые буду</w:t>
      </w:r>
      <w:r w:rsidR="001E694E" w:rsidRPr="001E694E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способствовать его развитию.</w:t>
      </w:r>
    </w:p>
    <w:p w:rsidR="001E694E" w:rsidRPr="001E694E" w:rsidRDefault="001E694E" w:rsidP="001E6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EF9" w:rsidRPr="001E694E" w:rsidRDefault="00636EF9" w:rsidP="001E69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6EF9" w:rsidRPr="001E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AF"/>
    <w:rsid w:val="001E694E"/>
    <w:rsid w:val="001F2BD6"/>
    <w:rsid w:val="00636EF9"/>
    <w:rsid w:val="007D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4F2C"/>
  <w15:chartTrackingRefBased/>
  <w15:docId w15:val="{EDB4928D-E13A-4BB5-9105-2B0A34EF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2023-10-05T08:43:00Z</dcterms:created>
  <dcterms:modified xsi:type="dcterms:W3CDTF">2023-11-10T04:56:00Z</dcterms:modified>
</cp:coreProperties>
</file>