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30" w:rsidRDefault="00A67430" w:rsidP="00A67430">
      <w:pPr>
        <w:ind w:left="-113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40CF50" wp14:editId="755E2B21">
            <wp:extent cx="6849554" cy="772795"/>
            <wp:effectExtent l="0" t="0" r="8890" b="825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904" cy="7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491" w:type="dxa"/>
        <w:tblInd w:w="-993" w:type="dxa"/>
        <w:tblLook w:val="04A0" w:firstRow="1" w:lastRow="0" w:firstColumn="1" w:lastColumn="0" w:noHBand="0" w:noVBand="1"/>
      </w:tblPr>
      <w:tblGrid>
        <w:gridCol w:w="10491"/>
      </w:tblGrid>
      <w:tr w:rsidR="00A67430" w:rsidTr="00E238C0">
        <w:trPr>
          <w:trHeight w:val="27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A67430" w:rsidRDefault="00A67430" w:rsidP="008C4627">
            <w:pPr>
              <w:ind w:lef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430" w:rsidRDefault="00A67430" w:rsidP="001F67FC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F67FC" w:rsidRPr="00A67430" w:rsidRDefault="001F67FC" w:rsidP="00A6743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6743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КАКУЮ РОЛЬ ИГРАЕТ ИМИТАЦИЯ В РАЗВИТИИ </w:t>
      </w:r>
      <w:r w:rsidRPr="00A67430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РЕБЕНКА С </w:t>
      </w:r>
      <w:r w:rsidR="004D38AC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РАССТРОЙСТВОМ АУТИСТИЧЕСКОГО СПЕКТРА </w:t>
      </w:r>
      <w:r w:rsidR="0072640D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(РАС)</w:t>
      </w:r>
    </w:p>
    <w:p w:rsidR="00E238C0" w:rsidRDefault="00B22608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C0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4DD752" wp14:editId="324A329A">
            <wp:simplePos x="0" y="0"/>
            <wp:positionH relativeFrom="column">
              <wp:posOffset>3464588</wp:posOffset>
            </wp:positionH>
            <wp:positionV relativeFrom="paragraph">
              <wp:posOffset>7620</wp:posOffset>
            </wp:positionV>
            <wp:extent cx="2547620" cy="1693545"/>
            <wp:effectExtent l="0" t="0" r="5080" b="1905"/>
            <wp:wrapTight wrapText="bothSides">
              <wp:wrapPolygon edited="0">
                <wp:start x="646" y="0"/>
                <wp:lineTo x="0" y="486"/>
                <wp:lineTo x="0" y="21138"/>
                <wp:lineTo x="646" y="21381"/>
                <wp:lineTo x="20835" y="21381"/>
                <wp:lineTo x="21482" y="21138"/>
                <wp:lineTo x="21482" y="486"/>
                <wp:lineTo x="20835" y="0"/>
                <wp:lineTo x="646" y="0"/>
              </wp:wrapPolygon>
            </wp:wrapTight>
            <wp:docPr id="4" name="Рисунок 4" descr="https://pp.userapi.com/c845418/v845418045/182e26/7e09jM0VC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userapi.com/c845418/v845418045/182e26/7e09jM0VC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69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8C0"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имитация?</w:t>
      </w:r>
      <w:r w:rsidR="00E2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E6F" w:rsidRDefault="00E238C0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C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bdr w:val="none" w:sz="0" w:space="0" w:color="auto" w:frame="1"/>
          <w:lang w:eastAsia="ru-RU"/>
        </w:rPr>
        <w:t>Имитация</w:t>
      </w:r>
      <w:r w:rsidRPr="008E71B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- основа процесса обучения</w:t>
      </w:r>
      <w:r w:rsidR="00D4198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, 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1F67FC"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способность ребенка ко</w:t>
      </w:r>
      <w:r w:rsidR="00D41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пировать поведение других людей, усваивать социальный опыт и знания.</w:t>
      </w:r>
      <w:r w:rsidR="001F67FC"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E6F" w:rsidRPr="008E71B6" w:rsidRDefault="001B1E6F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CE69E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Важный этап обучения аутичного ребенка — это </w:t>
      </w:r>
      <w:r w:rsidRPr="00CE69E4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bdr w:val="none" w:sz="0" w:space="0" w:color="auto" w:frame="1"/>
        </w:rPr>
        <w:t>обучение имитации </w:t>
      </w:r>
      <w:r w:rsidRPr="008E71B6">
        <w:rPr>
          <w:rFonts w:ascii="Times New Roman" w:eastAsia="Calibri" w:hAnsi="Times New Roman" w:cs="Times New Roman"/>
          <w:color w:val="313E32"/>
          <w:sz w:val="24"/>
          <w:szCs w:val="24"/>
        </w:rPr>
        <w:t>— умению подражать. Ребенок должен уметь повторить те или иные действия по просьбе взрослого.</w:t>
      </w: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Когда дети приобретают умение имитировать действия других, изменения в их развитии становятся значительными и заметными. </w:t>
      </w:r>
      <w:r w:rsidRPr="00A052F3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Овладение речью, а также совершенствование этого навыка, в значительной степени будут зависеть от умения ребенка имитировать.</w:t>
      </w: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Повторяя роли других людей, ребенок становится более общительным, социальным и начинает демонстрировать новые навыки. Из этого можно сделать вывод, что </w:t>
      </w:r>
      <w:r w:rsidRPr="0072640D">
        <w:rPr>
          <w:rFonts w:ascii="Times New Roman" w:hAnsi="Times New Roman" w:cs="Times New Roman"/>
          <w:sz w:val="24"/>
          <w:szCs w:val="24"/>
          <w:lang w:eastAsia="ru-RU"/>
        </w:rPr>
        <w:t xml:space="preserve">имитация — основа обучения. </w:t>
      </w:r>
    </w:p>
    <w:p w:rsidR="001B1E6F" w:rsidRPr="008E71B6" w:rsidRDefault="001B1E6F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Эта форма обучения, однако, является самой трудной для детей с РАС, потому что требует концентрации внимания на другом человеке и его действиях. Важно не только понять процесс имитации, но и использовать имитацию, чтобы приобретать новые умения и знания.</w:t>
      </w:r>
    </w:p>
    <w:p w:rsidR="001B1E6F" w:rsidRPr="008E71B6" w:rsidRDefault="008F6D4D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Занятие по развитию имитации</w:t>
      </w:r>
      <w:r w:rsidR="00420341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(подражанию)</w:t>
      </w:r>
      <w:r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можно проводить в домашних условиях. </w:t>
      </w:r>
      <w:r w:rsidR="001B1E6F"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Обычно занятия проходят сидя друг напротив друга за столом. Также можно заниматься на полу, на пространстве, ограниченном ковром.</w:t>
      </w:r>
    </w:p>
    <w:p w:rsidR="001B1E6F" w:rsidRPr="00330437" w:rsidRDefault="001B1E6F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Осуществляется действие (например</w:t>
      </w:r>
      <w:r w:rsidR="00DA12BF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,</w:t>
      </w:r>
      <w:r w:rsidR="00FB0F2D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«хлопнуть в ладоши</w:t>
      </w: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»</w:t>
      </w:r>
      <w:r w:rsidR="00FB0F2D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, «ладушки»</w:t>
      </w: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). Каждый раз, когда ребенок это делает с подсказкой или без, он получает вознаграждение, похвалу: «Молодец, как ты здорово подал руку!». В случае если ребенок не повторит действие, ему дается физическая подсказка: вы помогаете ему сделать жест, взяв его руки в свои.</w:t>
      </w:r>
      <w:r w:rsidR="00330437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</w:t>
      </w:r>
      <w:r w:rsidR="00330437">
        <w:rPr>
          <w:rFonts w:ascii="Times New Roman" w:hAnsi="Times New Roman" w:cs="Times New Roman"/>
          <w:i/>
          <w:color w:val="313E32"/>
          <w:sz w:val="24"/>
          <w:szCs w:val="24"/>
          <w:lang w:eastAsia="ru-RU"/>
        </w:rPr>
        <w:t>Отрабатывае</w:t>
      </w:r>
      <w:r w:rsidRPr="008E71B6">
        <w:rPr>
          <w:rFonts w:ascii="Times New Roman" w:hAnsi="Times New Roman" w:cs="Times New Roman"/>
          <w:i/>
          <w:color w:val="313E32"/>
          <w:sz w:val="24"/>
          <w:szCs w:val="24"/>
          <w:lang w:eastAsia="ru-RU"/>
        </w:rPr>
        <w:t>тся по три инструкции, и каждая повторяется по</w:t>
      </w:r>
      <w:r w:rsidR="00DA12BF">
        <w:rPr>
          <w:rFonts w:ascii="Times New Roman" w:hAnsi="Times New Roman" w:cs="Times New Roman"/>
          <w:i/>
          <w:color w:val="313E32"/>
          <w:sz w:val="24"/>
          <w:szCs w:val="24"/>
          <w:lang w:eastAsia="ru-RU"/>
        </w:rPr>
        <w:t xml:space="preserve"> пять раз. В последующем</w:t>
      </w:r>
      <w:r w:rsidRPr="008E71B6">
        <w:rPr>
          <w:rFonts w:ascii="Times New Roman" w:hAnsi="Times New Roman" w:cs="Times New Roman"/>
          <w:i/>
          <w:color w:val="313E32"/>
          <w:sz w:val="24"/>
          <w:szCs w:val="24"/>
          <w:lang w:eastAsia="ru-RU"/>
        </w:rPr>
        <w:t xml:space="preserve"> каждая новая инструкция дается после того, как ребенок успешно освоил предыдущие.</w:t>
      </w:r>
    </w:p>
    <w:p w:rsidR="001B1E6F" w:rsidRPr="008E71B6" w:rsidRDefault="001B1E6F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Для занятий нужно выбирать места, где меньше отвлекающих стимулов, чтобы ребенок не отвлекался. Лучше всего, если занятия будут проходить в развлекательной фор</w:t>
      </w:r>
      <w:r w:rsidR="00D95182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ме с постоянным взаимодействием,</w:t>
      </w: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тогда у ребенка будет формироваться положительный опыт. Иногда полезно использовать предметы, которые нравятся ребенку, чтобы привлечь его внимание и мотивировать: мыльные пузыри, волчки, свистульки, хлопушки, крутящиеся предметы, светящиеся игрушки и т.д.</w:t>
      </w:r>
    </w:p>
    <w:p w:rsidR="001F67FC" w:rsidRPr="00055950" w:rsidRDefault="001F67F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95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Развитие имитации включает три этапа:</w:t>
      </w:r>
    </w:p>
    <w:p w:rsidR="009C2BBD" w:rsidRPr="008E71B6" w:rsidRDefault="001F67FC" w:rsidP="006F509F">
      <w:pPr>
        <w:numPr>
          <w:ilvl w:val="0"/>
          <w:numId w:val="1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 предметами (например, постучать в барабан или покатать машинку);</w:t>
      </w:r>
      <w:r w:rsidR="0082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BBD" w:rsidRPr="008E71B6" w:rsidRDefault="009C2BBD" w:rsidP="006F509F">
      <w:pPr>
        <w:numPr>
          <w:ilvl w:val="0"/>
          <w:numId w:val="1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жесты и движения тела (похлопать в ладоши или помахать рукой);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7FC" w:rsidRPr="008E71B6" w:rsidRDefault="001F67FC" w:rsidP="006F509F">
      <w:pPr>
        <w:numPr>
          <w:ilvl w:val="0"/>
          <w:numId w:val="1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или слова.</w:t>
      </w:r>
    </w:p>
    <w:p w:rsidR="001F67FC" w:rsidRPr="008E71B6" w:rsidRDefault="001F67F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C1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понаблюдать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тем, как младенец общается со своей мамой, вы с большой вероятностью заметите, что они оба повторяют друг за другом звуки, действия и выражения лица. 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Такая поочередная имитация друг друга — это самый ранний вид диалога без слов, и он играет ключевую роль </w:t>
      </w:r>
      <w:r w:rsidR="00C15AF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психическом развитии малыша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7FC" w:rsidRPr="00C15AF1" w:rsidRDefault="001F67F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C15AF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Имитация выполняет несколько важнейших задач для развития социально</w:t>
      </w:r>
      <w:r w:rsidR="00C15AF1" w:rsidRPr="00C15AF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й коммуникации, </w:t>
      </w:r>
      <w:proofErr w:type="gramStart"/>
      <w:r w:rsidR="00C15AF1" w:rsidRPr="00C15AF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например</w:t>
      </w:r>
      <w:proofErr w:type="gramEnd"/>
      <w:r w:rsidRPr="00C15AF1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:</w:t>
      </w:r>
    </w:p>
    <w:p w:rsidR="001F67FC" w:rsidRPr="008E71B6" w:rsidRDefault="001F67FC" w:rsidP="006F509F">
      <w:pPr>
        <w:numPr>
          <w:ilvl w:val="0"/>
          <w:numId w:val="2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социальный интерес к другому человеку (не связанный с базовыми потребностями вроде еды);</w:t>
      </w:r>
    </w:p>
    <w:p w:rsidR="001F67FC" w:rsidRPr="008E71B6" w:rsidRDefault="001F67FC" w:rsidP="006F509F">
      <w:pPr>
        <w:numPr>
          <w:ilvl w:val="0"/>
          <w:numId w:val="2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разделять эмоции с другим человеком;</w:t>
      </w:r>
    </w:p>
    <w:p w:rsidR="001F67FC" w:rsidRPr="008E71B6" w:rsidRDefault="001F67FC" w:rsidP="006F509F">
      <w:pPr>
        <w:numPr>
          <w:ilvl w:val="0"/>
          <w:numId w:val="2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действиям по очереди;</w:t>
      </w:r>
    </w:p>
    <w:p w:rsidR="001F67FC" w:rsidRPr="008E71B6" w:rsidRDefault="001F67F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 детей с </w:t>
      </w:r>
      <w:r w:rsidR="0061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расстройством аутистического спектра 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есть огромные проблемы с имитацией. Было проведено много исследований способности к имитации у детей с аутизмом и того, как эти навыки связаны с их дальнейшим развитием. Данные этих </w:t>
      </w:r>
      <w:r w:rsidR="00617C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показали следующее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67FC" w:rsidRPr="008E71B6" w:rsidRDefault="001F67FC" w:rsidP="006F509F">
      <w:pPr>
        <w:numPr>
          <w:ilvl w:val="0"/>
          <w:numId w:val="3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имитировать жесты и движения тела связана с дальнейшим развитием речи;</w:t>
      </w:r>
    </w:p>
    <w:p w:rsidR="001F67FC" w:rsidRPr="008E71B6" w:rsidRDefault="001F67FC" w:rsidP="006F509F">
      <w:pPr>
        <w:numPr>
          <w:ilvl w:val="0"/>
          <w:numId w:val="3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имитировать действия с предметами связана с дальнейшим развитием игровых навыков;</w:t>
      </w:r>
    </w:p>
    <w:p w:rsidR="001F67FC" w:rsidRPr="008E71B6" w:rsidRDefault="001F67FC" w:rsidP="006F509F">
      <w:pPr>
        <w:numPr>
          <w:ilvl w:val="0"/>
          <w:numId w:val="3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с имитацией действий других детей влияют на общение с ровесниками;</w:t>
      </w:r>
    </w:p>
    <w:p w:rsidR="001F67FC" w:rsidRPr="008E71B6" w:rsidRDefault="001F67FC" w:rsidP="006F509F">
      <w:pPr>
        <w:numPr>
          <w:ilvl w:val="0"/>
          <w:numId w:val="3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 ребенка должны быть какие-то навыки имитации, прежде чем он сможет научиться совместному вниманию (способности уделять внимание тому же, что и другой человек).</w:t>
      </w:r>
    </w:p>
    <w:p w:rsidR="00375770" w:rsidRPr="008E71B6" w:rsidRDefault="001F67F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имитация явно связана с другими областями развития, многие исследователи пришли к выводу, что обучение навыкам имитации дол</w:t>
      </w:r>
      <w:r w:rsidR="00617C3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иметь приоритетное значение, считается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обучение имитации приведет к улучшению соц</w:t>
      </w:r>
      <w:r w:rsidR="00617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 навыков ребенка в целом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770" w:rsidRPr="0037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770"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типичном развитии маленькие дети копируют действия взрослых и детей, потому что это приносит им совместную радость от общения и разделенного внимания. И эта социальная роль имитации очень важна, потому что она позволяет детям вступать в «диалог» обмена действиями и закладывает фундамент для других социальных навыков.</w:t>
      </w:r>
    </w:p>
    <w:p w:rsidR="001F67FC" w:rsidRPr="008E71B6" w:rsidRDefault="001F67F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</w:t>
      </w:r>
      <w:r w:rsidR="005E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с </w:t>
      </w:r>
      <w:r w:rsidR="005C3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имитации действий сводится к тому, чтобы научить ребенка реагировать на инструкцию «Сделай так». Взрослый говорит: «Сделай так» — и показывает действие, потом помогает ребенку повторить это действие, а затем награждает верную попытку имитации каким-то поощрением, например, лакомством или любимой игрушкой. Такой подход используется в рамках поведенческого метода «обучение отдельными блоками». </w:t>
      </w:r>
    </w:p>
    <w:p w:rsidR="001F67FC" w:rsidRPr="008E71B6" w:rsidRDefault="001F67F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подход к обучению имитации — это обучение в естественных ситуациях, во время социального взаимодействия. Основа для этого подхода:</w:t>
      </w:r>
    </w:p>
    <w:p w:rsidR="001F67FC" w:rsidRPr="008E71B6" w:rsidRDefault="001F67FC" w:rsidP="006F509F">
      <w:pPr>
        <w:numPr>
          <w:ilvl w:val="0"/>
          <w:numId w:val="4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интересов ребенка, следование за тем, что интересно ребенку;</w:t>
      </w:r>
    </w:p>
    <w:p w:rsidR="001F67FC" w:rsidRPr="008E71B6" w:rsidRDefault="001F67FC" w:rsidP="006F509F">
      <w:pPr>
        <w:numPr>
          <w:ilvl w:val="0"/>
          <w:numId w:val="4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ребенка имитировать;</w:t>
      </w:r>
    </w:p>
    <w:p w:rsidR="00134247" w:rsidRDefault="001F67FC" w:rsidP="006F509F">
      <w:pPr>
        <w:numPr>
          <w:ilvl w:val="0"/>
          <w:numId w:val="4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подкрепление социальной роли имитации.</w:t>
      </w:r>
    </w:p>
    <w:p w:rsidR="001F67FC" w:rsidRPr="00134247" w:rsidRDefault="001F67F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развитием имитации в рамках этого подхода приводила к улучшению других навыков, в том числе способности повторять речевые звуки и слова, навыков воображаемой игры, навыков совместного внимания (способности сосредоточить внимание на том же, что и другой человек) и социальных навыков.</w:t>
      </w:r>
    </w:p>
    <w:p w:rsidR="001F67FC" w:rsidRPr="008E71B6" w:rsidRDefault="001F67F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навыков имитации ребенка </w:t>
      </w:r>
      <w:r w:rsidR="00511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поощрять детей имитировать </w:t>
      </w:r>
      <w:r w:rsidRPr="00522B9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функциональные действия с </w:t>
      </w:r>
      <w:r w:rsidR="005119F2" w:rsidRPr="00522B9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игрушками</w:t>
      </w:r>
      <w:r w:rsidR="00522B96" w:rsidRPr="00522B9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действия с игрушками, которые ожидаются от ребенка, например, катать машинку, строить башенку из кубиков, вставлять фигурки в отверстия </w:t>
      </w:r>
      <w:proofErr w:type="spellStart"/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сортера</w:t>
      </w:r>
      <w:proofErr w:type="spellEnd"/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рамках такого подхода обучение проходит, когда родители:</w:t>
      </w:r>
    </w:p>
    <w:p w:rsidR="001F67FC" w:rsidRPr="008E71B6" w:rsidRDefault="001F67FC" w:rsidP="006F509F">
      <w:pPr>
        <w:numPr>
          <w:ilvl w:val="0"/>
          <w:numId w:val="6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 за действиями ребенка с игрушками и предметами;</w:t>
      </w:r>
    </w:p>
    <w:p w:rsidR="001F67FC" w:rsidRPr="008E71B6" w:rsidRDefault="001F67FC" w:rsidP="006F509F">
      <w:pPr>
        <w:numPr>
          <w:ilvl w:val="0"/>
          <w:numId w:val="6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имитируют действия ребенка, это позволяет начать коммуникацию, мотивирует ребенка и помогает ему уделять внимание действиям родителей, потому что они используют ту игрушку, которая ему нравится; имитация действий ребенка часто приводит к тому, что ребенок начинает имитировать действия родителей, и это дает начало взаимодействию;</w:t>
      </w:r>
    </w:p>
    <w:p w:rsidR="001F67FC" w:rsidRPr="008E71B6" w:rsidRDefault="001F67FC" w:rsidP="006F509F">
      <w:pPr>
        <w:numPr>
          <w:ilvl w:val="0"/>
          <w:numId w:val="6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ребенку имитировать новое, функциональное действие с той игрушкой, которую ребенок уже выбрал, и которое похоже на то, что ребенок уже делает: например, ребенок бьет в барабан рукой, папа берет барабанную палочку и бьет в барабан, потом дает палочку ребенку и помогает ему сделать то же самое;</w:t>
      </w:r>
    </w:p>
    <w:p w:rsidR="001F67FC" w:rsidRPr="008E71B6" w:rsidRDefault="001F67FC" w:rsidP="006F509F">
      <w:pPr>
        <w:numPr>
          <w:ilvl w:val="0"/>
          <w:numId w:val="6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подсказки, чтобы помочь ребенку имитировать, — например, ждут 10 секунд, чтобы посмотреть, не начнет ли он имитировать сам, и используют подсказку «рука на руке» при необходимости;</w:t>
      </w:r>
    </w:p>
    <w:p w:rsidR="001F67FC" w:rsidRPr="008E71B6" w:rsidRDefault="001F67FC" w:rsidP="006F509F">
      <w:pPr>
        <w:numPr>
          <w:ilvl w:val="0"/>
          <w:numId w:val="6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поощряют ребенка к дальнейшему взаимодействию с помощью энтузиазма и преувеличенных, подчеркнутых позитивных эмоций;</w:t>
      </w:r>
    </w:p>
    <w:p w:rsidR="001F67FC" w:rsidRPr="008E71B6" w:rsidRDefault="001F67FC" w:rsidP="006F509F">
      <w:pPr>
        <w:numPr>
          <w:ilvl w:val="0"/>
          <w:numId w:val="6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комментируют, называют действие ребенка;</w:t>
      </w:r>
    </w:p>
    <w:p w:rsidR="001F67FC" w:rsidRPr="008E71B6" w:rsidRDefault="001F67FC" w:rsidP="006F509F">
      <w:pPr>
        <w:numPr>
          <w:ilvl w:val="0"/>
          <w:numId w:val="6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имитируют действие ребенка.</w:t>
      </w:r>
    </w:p>
    <w:p w:rsidR="000D4C91" w:rsidRDefault="00055950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1 этап. </w:t>
      </w:r>
      <w:r w:rsidR="001F67FC" w:rsidRPr="00F170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Имитация </w:t>
      </w:r>
      <w:r w:rsidR="000D4C91" w:rsidRPr="00F17024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простых действий</w:t>
      </w:r>
      <w:r w:rsidR="000D4C91" w:rsidRPr="00F170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1F67FC" w:rsidRPr="00F170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 предметами</w:t>
      </w:r>
      <w:r w:rsidR="001F67FC" w:rsidRPr="000D4C9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1F67FC"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первый шаг в обучении имитации, потому что она проще для детей с аутизмом, чем другие виды имитации, такие как имитация жестов, мимики или </w:t>
      </w:r>
      <w:r w:rsidR="00EC6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</w:t>
      </w:r>
      <w:r w:rsidR="001F67FC"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Следуя за предпочтениями ребенка, можно научить его имитировать самые разные действия с игрушками, к которым он проявляет интерес.</w:t>
      </w:r>
      <w:r w:rsidR="000D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E16"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Сначала предлагаются наиболее привлекательные для ребенка предметы, используемые по прямому назначению, </w:t>
      </w:r>
      <w:proofErr w:type="gramStart"/>
      <w:r w:rsidR="000D4C91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например</w:t>
      </w:r>
      <w:proofErr w:type="gramEnd"/>
      <w:r w:rsidR="000D4C91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: трясти погремушку или </w:t>
      </w:r>
      <w:r w:rsidR="00540E16"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катать машинку, издавая звук и т.п. </w:t>
      </w:r>
    </w:p>
    <w:p w:rsidR="00540E16" w:rsidRPr="000D4C91" w:rsidRDefault="00540E16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Следующим шагом будет </w:t>
      </w:r>
      <w:r w:rsidRPr="00D8493E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имитация действий</w:t>
      </w:r>
      <w:r w:rsidRPr="00D8493E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Pr="00D8493E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где предмет используется не по назначению</w:t>
      </w:r>
      <w:r w:rsidRPr="00D8493E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Например, ударять палочкой по столу вместо барабана, так мы издаем шум, который нравится ребенку и привлекает его внимание.</w:t>
      </w:r>
    </w:p>
    <w:p w:rsidR="00540E16" w:rsidRPr="00D8493E" w:rsidRDefault="00540E16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D8493E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Несколько общих примеров для имитации: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Скатать шарик из пластилина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Строить башню из 3 деталей по</w:t>
      </w:r>
      <w:r w:rsidR="00807D1F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зже можно усложнять конструкции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Нажимать на пищащую игрушку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Катать машинку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Изображать полет игрушечного самолетика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Катать мяч по столу или по земле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Бросать мяч назад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Причесываться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Умывать лицо с помощью губки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Чистить зубы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Положить 3 предмета в коробку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Помещать маленький предмет внутрь большого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Надевать кольца на вертикальную палочку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Ударять крышками от кастрюль друг об друга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Бить барабанной палочкой по кастрюле или по барабану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Делать змейку из пластилина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Сморкаться в платок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Притворяться спящим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Кормить куклу с ложечки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Укладывать куклу спать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Надевать шляпу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lastRenderedPageBreak/>
        <w:t>Играть на маракасах и других музыкальных инструментах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Открывать книгу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Переворачивать страницы книги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Открывать / закрывать дверь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Включать/ выключать свет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Помешивать ложкой в чашке сахар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Открывать / закрывать крышку бутылки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Наливать воду из бутылки в стакан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Катать коляску или тележку (можно с куклой)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Возить за веревочку музыкальную игрушку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Мять бумагу</w:t>
      </w:r>
    </w:p>
    <w:p w:rsidR="00540E16" w:rsidRPr="008E71B6" w:rsidRDefault="00540E16" w:rsidP="006F509F">
      <w:pPr>
        <w:numPr>
          <w:ilvl w:val="0"/>
          <w:numId w:val="9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Рвать бумагу</w:t>
      </w:r>
    </w:p>
    <w:p w:rsidR="00540E16" w:rsidRPr="00F17024" w:rsidRDefault="00055950" w:rsidP="006F509F">
      <w:pPr>
        <w:shd w:val="clear" w:color="auto" w:fill="FFFFFF"/>
        <w:spacing w:after="0" w:line="300" w:lineRule="auto"/>
        <w:ind w:left="-709" w:firstLine="709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2 этап. </w:t>
      </w:r>
      <w:r w:rsidR="00540E16" w:rsidRPr="00F17024"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Имитация с использованием крупной моторики</w:t>
      </w:r>
    </w:p>
    <w:p w:rsidR="00540E16" w:rsidRPr="008E71B6" w:rsidRDefault="00540E16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b/>
          <w:bCs/>
          <w:color w:val="313E32"/>
          <w:sz w:val="24"/>
          <w:szCs w:val="24"/>
          <w:bdr w:val="none" w:sz="0" w:space="0" w:color="auto" w:frame="1"/>
          <w:lang w:eastAsia="ru-RU"/>
        </w:rPr>
        <w:t> </w:t>
      </w: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Обычно имитация движений тела следует за имитацией с предметами: она труднее, потому что требует, чтобы ребенок запомнил, что вы сделали, и потом повторил это движение. Начинаем с простых движений, например, хлопать в ладоши — то, что многие дети делают спонтанно. Кроме того, это действие производит шум и есть возможность наблюдать, как другой человек продолжает осуществлять это действие одновременно с ребенком. Самые сложные движения, которые труднее всего видеть, например, коснуться носа или положить руки на голову будет труднее, потому что ребенок не может видеть, правильно ли он совершил действие.</w:t>
      </w:r>
    </w:p>
    <w:p w:rsidR="00540E16" w:rsidRPr="00F17024" w:rsidRDefault="00540E16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F17024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>Можно практиковать выполнение действий перед зеркалом, если не удается имитация лицом к лицу.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Давать обе руки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Давать обе ступни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Поднимать руки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Поднимать руки в стороны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Трогать живот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Мотать головой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Махать рукой на прощание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Потирать руки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Хлопать руками над головой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Сжимать кулаки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Показывать пальцем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Кивать головой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Скрещивать руки на груди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Обниматься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Дотрагиваться до носа (и других частей лица)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Чесать голову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Прикрывать рот руками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Наклонять голову вперед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Вставать / садиться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Приседать на корточки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Ползать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Идти на пятках</w:t>
      </w:r>
    </w:p>
    <w:p w:rsidR="00540E16" w:rsidRPr="008E71B6" w:rsidRDefault="00540E16" w:rsidP="006F509F">
      <w:pPr>
        <w:numPr>
          <w:ilvl w:val="0"/>
          <w:numId w:val="10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Ходить на цыпочках, и т.д.</w:t>
      </w:r>
    </w:p>
    <w:p w:rsidR="00625FCF" w:rsidRDefault="00625FCF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540E16" w:rsidRPr="00F17024" w:rsidRDefault="00055950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lastRenderedPageBreak/>
        <w:t xml:space="preserve">3 этап. </w:t>
      </w:r>
      <w:r w:rsidR="00540E16" w:rsidRPr="00F17024"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Имитация сложных </w:t>
      </w:r>
      <w:r w:rsidR="00FB79B7"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орально-моторных</w:t>
      </w:r>
      <w:r w:rsidR="009313E7"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  <w:r w:rsidR="00540E16" w:rsidRPr="00F17024"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движений</w:t>
      </w:r>
    </w:p>
    <w:p w:rsidR="00540E16" w:rsidRPr="008E71B6" w:rsidRDefault="00F17024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Ч</w:t>
      </w:r>
      <w:r w:rsidR="00540E16"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тобы артикуляция стала более четкой, необходимо укреплять мышцы лица вокруг рта. Этому способствует выполнение артикуляционной гимнастики, которая также эффективно способствует развитию выразительности лица</w:t>
      </w:r>
      <w:r w:rsidR="00540E16" w:rsidRPr="008E71B6">
        <w:rPr>
          <w:rFonts w:ascii="Times New Roman" w:hAnsi="Times New Roman" w:cs="Times New Roman"/>
          <w:i/>
          <w:color w:val="313E32"/>
          <w:sz w:val="24"/>
          <w:szCs w:val="24"/>
          <w:lang w:eastAsia="ru-RU"/>
        </w:rPr>
        <w:t>: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Широко открывать рот и говорить “AAAAAAAAAAAA”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Браться пальцами за кончик языка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Высовывать язык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Сжимать губы с силой (произнося звук MMMMM)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Клацать зубами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Смеяться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Фыркать, как лошадь (ВРРРР)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Плотно сжимать губы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Надувать щеки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Изображать поцелуй (с шумом)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Изображать крик индейца (БА, БА, БА, БА)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Касаться верхних зубов языком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Прикусывать зубами нижнюю губу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Двигать языком влево/ вправо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Двигать языком по кругу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Брать ртом с руки, например, кусочки печенья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Втягивать с силой вареные спагетти </w:t>
      </w:r>
    </w:p>
    <w:p w:rsidR="00540E16" w:rsidRPr="008E71B6" w:rsidRDefault="00540E16" w:rsidP="006F509F">
      <w:pPr>
        <w:numPr>
          <w:ilvl w:val="0"/>
          <w:numId w:val="11"/>
        </w:numPr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Пить через соломинку</w:t>
      </w:r>
    </w:p>
    <w:p w:rsidR="00540E16" w:rsidRPr="008E71B6" w:rsidRDefault="00540E16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color w:val="313E32"/>
          <w:sz w:val="24"/>
          <w:szCs w:val="24"/>
          <w:lang w:eastAsia="ru-RU"/>
        </w:rPr>
      </w:pP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Поскольку сначала ребенку сложно выполнить многие из этих упражнений, нужно помогать ему, например, двигая губы руками и т.д., </w:t>
      </w:r>
      <w:r w:rsidRPr="005940D5">
        <w:rPr>
          <w:rFonts w:ascii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но всегда нужно делать это весело! </w:t>
      </w: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Во время таких занятий ребенка нужно усиленно хвалить, </w:t>
      </w:r>
      <w:r w:rsidR="005940D5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подкреплять его достижения </w:t>
      </w:r>
      <w:proofErr w:type="spellStart"/>
      <w:r w:rsidR="005940D5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спомощью</w:t>
      </w:r>
      <w:proofErr w:type="spellEnd"/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игрушек, которые ему очень нравятся, использовать игрушки с крутящимися элементами,</w:t>
      </w:r>
      <w:r w:rsidR="005940D5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свистеть в свистульки</w:t>
      </w:r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 xml:space="preserve"> и т.д. Иногда хорошо помогает </w:t>
      </w:r>
      <w:proofErr w:type="spellStart"/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чупа-чупс</w:t>
      </w:r>
      <w:proofErr w:type="spellEnd"/>
      <w:r w:rsidRPr="008E71B6">
        <w:rPr>
          <w:rFonts w:ascii="Times New Roman" w:hAnsi="Times New Roman" w:cs="Times New Roman"/>
          <w:color w:val="313E32"/>
          <w:sz w:val="24"/>
          <w:szCs w:val="24"/>
          <w:lang w:eastAsia="ru-RU"/>
        </w:rPr>
        <w:t>, йогурт или мороженое, чтобы заставить высунуть язык.</w:t>
      </w:r>
    </w:p>
    <w:p w:rsidR="00540E16" w:rsidRPr="008E71B6" w:rsidRDefault="00540E16" w:rsidP="006F509F">
      <w:pPr>
        <w:shd w:val="clear" w:color="auto" w:fill="FFFFFF"/>
        <w:spacing w:after="0" w:line="300" w:lineRule="auto"/>
        <w:ind w:left="-709" w:firstLine="709"/>
        <w:jc w:val="both"/>
        <w:textAlignment w:val="baseline"/>
        <w:rPr>
          <w:rFonts w:ascii="Times New Roman" w:hAnsi="Times New Roman" w:cs="Times New Roman"/>
          <w:bCs/>
          <w:i/>
          <w:iCs/>
          <w:color w:val="313E32"/>
          <w:sz w:val="24"/>
          <w:szCs w:val="24"/>
          <w:bdr w:val="none" w:sz="0" w:space="0" w:color="auto" w:frame="1"/>
          <w:lang w:eastAsia="ru-RU"/>
        </w:rPr>
      </w:pPr>
      <w:r w:rsidRPr="008E71B6">
        <w:rPr>
          <w:rFonts w:ascii="Times New Roman" w:hAnsi="Times New Roman" w:cs="Times New Roman"/>
          <w:i/>
          <w:color w:val="313E32"/>
          <w:sz w:val="24"/>
          <w:szCs w:val="24"/>
          <w:lang w:eastAsia="ru-RU"/>
        </w:rPr>
        <w:t xml:space="preserve">Во время выполнения упражнений лучше сидеть рядом и смотреть в зеркало. </w:t>
      </w:r>
      <w:r w:rsidRPr="008E71B6">
        <w:rPr>
          <w:rFonts w:ascii="Times New Roman" w:hAnsi="Times New Roman" w:cs="Times New Roman"/>
          <w:bCs/>
          <w:i/>
          <w:iCs/>
          <w:color w:val="313E32"/>
          <w:sz w:val="24"/>
          <w:szCs w:val="24"/>
          <w:bdr w:val="none" w:sz="0" w:space="0" w:color="auto" w:frame="1"/>
          <w:lang w:eastAsia="ru-RU"/>
        </w:rPr>
        <w:t xml:space="preserve">Кроме работы над имитацией, необходимо также усиливать визуальный контакт. </w:t>
      </w:r>
    </w:p>
    <w:p w:rsidR="00B7576C" w:rsidRPr="008E71B6" w:rsidRDefault="00B7576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имитации 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развивает игровые навыки ребенка и закладывает фундамент для навыков общения с ровесниками в будущем. Более того, такая ежедневная практика дома означает, что ребенок чаще практикуется, а значит он с большей вероятностью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самостоятельно применять э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повседневной жизни.</w:t>
      </w:r>
    </w:p>
    <w:p w:rsidR="00B7576C" w:rsidRPr="008E71B6" w:rsidRDefault="00B7576C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 — это не просто механическое копирование. Для детей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является ключевым навыком, который нужен для социального, игрового и речевого развития. Во время обучения имитации дети также открывают для себя новые и приятные способы взаимодействия с другими людьми. Именно во время такого приятного общения дети учатся эффективнее всего.</w:t>
      </w:r>
    </w:p>
    <w:p w:rsidR="001F67FC" w:rsidRDefault="00035FEB" w:rsidP="006F509F">
      <w:pPr>
        <w:spacing w:after="0" w:line="300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pacing w:val="7"/>
          <w:sz w:val="24"/>
          <w:szCs w:val="24"/>
          <w:lang w:eastAsia="ru-RU"/>
        </w:rPr>
      </w:pPr>
      <w:r w:rsidRPr="00035FEB">
        <w:rPr>
          <w:rFonts w:ascii="Times New Roman" w:eastAsia="Times New Roman" w:hAnsi="Times New Roman" w:cs="Times New Roman"/>
          <w:b/>
          <w:bCs/>
          <w:caps/>
          <w:color w:val="0070C0"/>
          <w:spacing w:val="7"/>
          <w:sz w:val="24"/>
          <w:szCs w:val="24"/>
          <w:lang w:eastAsia="ru-RU"/>
        </w:rPr>
        <w:t xml:space="preserve">Литература и </w:t>
      </w:r>
      <w:r w:rsidR="001F67FC" w:rsidRPr="00035FEB">
        <w:rPr>
          <w:rFonts w:ascii="Times New Roman" w:eastAsia="Times New Roman" w:hAnsi="Times New Roman" w:cs="Times New Roman"/>
          <w:b/>
          <w:bCs/>
          <w:caps/>
          <w:color w:val="0070C0"/>
          <w:spacing w:val="7"/>
          <w:sz w:val="24"/>
          <w:szCs w:val="24"/>
          <w:lang w:eastAsia="ru-RU"/>
        </w:rPr>
        <w:t>ССЫЛКИ</w:t>
      </w:r>
    </w:p>
    <w:p w:rsidR="00220D83" w:rsidRPr="00220D83" w:rsidRDefault="00220D83" w:rsidP="00220D83">
      <w:pPr>
        <w:pStyle w:val="a4"/>
        <w:numPr>
          <w:ilvl w:val="0"/>
          <w:numId w:val="7"/>
        </w:numPr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0D83">
        <w:rPr>
          <w:rFonts w:ascii="Times New Roman" w:hAnsi="Times New Roman" w:cs="Times New Roman"/>
          <w:sz w:val="24"/>
          <w:szCs w:val="24"/>
        </w:rPr>
        <w:t>Морозова С.С. Основные аспекты использования АВА при аутизме. Москва, 2013. Фонд благотворительной поддержки «Добрый век»</w:t>
      </w:r>
    </w:p>
    <w:bookmarkEnd w:id="0"/>
    <w:p w:rsidR="00F21546" w:rsidRPr="00F21546" w:rsidRDefault="0014292E" w:rsidP="006F509F">
      <w:pPr>
        <w:pStyle w:val="a4"/>
        <w:numPr>
          <w:ilvl w:val="0"/>
          <w:numId w:val="7"/>
        </w:numPr>
        <w:tabs>
          <w:tab w:val="clear" w:pos="720"/>
        </w:tabs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46">
        <w:rPr>
          <w:rFonts w:ascii="Times New Roman" w:hAnsi="Times New Roman" w:cs="Times New Roman"/>
          <w:bCs/>
          <w:sz w:val="24"/>
          <w:szCs w:val="24"/>
        </w:rPr>
        <w:t xml:space="preserve">Эрик </w:t>
      </w:r>
      <w:proofErr w:type="spellStart"/>
      <w:r w:rsidRPr="00F21546">
        <w:rPr>
          <w:rFonts w:ascii="Times New Roman" w:hAnsi="Times New Roman" w:cs="Times New Roman"/>
          <w:bCs/>
          <w:sz w:val="24"/>
          <w:szCs w:val="24"/>
        </w:rPr>
        <w:t>Шоплер</w:t>
      </w:r>
      <w:proofErr w:type="spellEnd"/>
      <w:r w:rsidRPr="00F21546">
        <w:rPr>
          <w:rFonts w:ascii="Times New Roman" w:hAnsi="Times New Roman" w:cs="Times New Roman"/>
          <w:bCs/>
          <w:sz w:val="24"/>
          <w:szCs w:val="24"/>
        </w:rPr>
        <w:t xml:space="preserve">, Маргарет </w:t>
      </w:r>
      <w:proofErr w:type="spellStart"/>
      <w:r w:rsidRPr="00F21546">
        <w:rPr>
          <w:rFonts w:ascii="Times New Roman" w:hAnsi="Times New Roman" w:cs="Times New Roman"/>
          <w:bCs/>
          <w:sz w:val="24"/>
          <w:szCs w:val="24"/>
        </w:rPr>
        <w:t>Ланзинд</w:t>
      </w:r>
      <w:proofErr w:type="spellEnd"/>
      <w:r w:rsidRPr="00F215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1546">
        <w:rPr>
          <w:rFonts w:ascii="Times New Roman" w:hAnsi="Times New Roman" w:cs="Times New Roman"/>
          <w:sz w:val="24"/>
          <w:szCs w:val="24"/>
        </w:rPr>
        <w:t xml:space="preserve">Лезли </w:t>
      </w:r>
      <w:proofErr w:type="spellStart"/>
      <w:r w:rsidRPr="00F21546">
        <w:rPr>
          <w:rFonts w:ascii="Times New Roman" w:hAnsi="Times New Roman" w:cs="Times New Roman"/>
          <w:sz w:val="24"/>
          <w:szCs w:val="24"/>
        </w:rPr>
        <w:t>Ватерс</w:t>
      </w:r>
      <w:proofErr w:type="spellEnd"/>
      <w:r w:rsidRPr="00F21546">
        <w:rPr>
          <w:rFonts w:ascii="Times New Roman" w:hAnsi="Times New Roman" w:cs="Times New Roman"/>
          <w:sz w:val="24"/>
          <w:szCs w:val="24"/>
        </w:rPr>
        <w:t xml:space="preserve"> </w:t>
      </w:r>
      <w:r w:rsidRPr="00F21546">
        <w:rPr>
          <w:rFonts w:ascii="Times New Roman" w:hAnsi="Times New Roman" w:cs="Times New Roman"/>
          <w:bCs/>
          <w:sz w:val="24"/>
          <w:szCs w:val="24"/>
        </w:rPr>
        <w:t>Поддержка аутичных и отстающих в развитии детей Сборник упражнений для специалистов и родителей</w:t>
      </w:r>
      <w:r w:rsidRPr="00F21546">
        <w:rPr>
          <w:rFonts w:ascii="Times New Roman" w:hAnsi="Times New Roman" w:cs="Times New Roman"/>
          <w:sz w:val="24"/>
          <w:szCs w:val="24"/>
        </w:rPr>
        <w:t> </w:t>
      </w:r>
      <w:r w:rsidR="00F21546" w:rsidRPr="00F21546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="00F21546" w:rsidRPr="00F21546">
        <w:rPr>
          <w:rFonts w:ascii="Times New Roman" w:hAnsi="Times New Roman" w:cs="Times New Roman"/>
          <w:sz w:val="24"/>
          <w:szCs w:val="24"/>
        </w:rPr>
        <w:t>БелАПДИ</w:t>
      </w:r>
      <w:proofErr w:type="spellEnd"/>
      <w:r w:rsidR="00F21546" w:rsidRPr="00F21546">
        <w:rPr>
          <w:rFonts w:ascii="Times New Roman" w:hAnsi="Times New Roman" w:cs="Times New Roman"/>
          <w:sz w:val="24"/>
          <w:szCs w:val="24"/>
        </w:rPr>
        <w:t xml:space="preserve"> -  “Открытые двери“, Минск 1997 г.</w:t>
      </w:r>
      <w:r w:rsidRPr="00F2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7FC" w:rsidRPr="00F21546" w:rsidRDefault="001F67FC" w:rsidP="006F509F">
      <w:pPr>
        <w:pStyle w:val="a4"/>
        <w:numPr>
          <w:ilvl w:val="0"/>
          <w:numId w:val="7"/>
        </w:numPr>
        <w:tabs>
          <w:tab w:val="clear" w:pos="720"/>
        </w:tabs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5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Ingersoll, B. (2012). Brief Report: Effect of a Focused Imitation Intervention on Social Functioning in Children with Autism. </w:t>
      </w:r>
      <w:proofErr w:type="spellStart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>Autism</w:t>
      </w:r>
      <w:proofErr w:type="spellEnd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Developmental</w:t>
      </w:r>
      <w:proofErr w:type="spellEnd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>Disorders</w:t>
      </w:r>
      <w:proofErr w:type="spellEnd"/>
      <w:r w:rsidRPr="00F21546">
        <w:rPr>
          <w:rFonts w:ascii="Times New Roman" w:eastAsia="Times New Roman" w:hAnsi="Times New Roman" w:cs="Times New Roman"/>
          <w:sz w:val="24"/>
          <w:szCs w:val="24"/>
          <w:lang w:eastAsia="ru-RU"/>
        </w:rPr>
        <w:t>, 42:1768-1773.</w:t>
      </w:r>
    </w:p>
    <w:p w:rsidR="001F67FC" w:rsidRPr="008E71B6" w:rsidRDefault="001F67FC" w:rsidP="006F509F">
      <w:pPr>
        <w:numPr>
          <w:ilvl w:val="0"/>
          <w:numId w:val="7"/>
        </w:num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Sussman</w:t>
      </w:r>
      <w:proofErr w:type="spellEnd"/>
      <w:r w:rsidRPr="008E7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F. &amp; Weitzman, E. (2014). Take out the Toys: Building Early Toy Play for Children with Autism Spectrum Disorder and Other Social Communication Difficulties. </w:t>
      </w:r>
      <w:proofErr w:type="spellStart"/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Toronto</w:t>
      </w:r>
      <w:proofErr w:type="spellEnd"/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ON: </w:t>
      </w:r>
      <w:proofErr w:type="spellStart"/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Hanen</w:t>
      </w:r>
      <w:proofErr w:type="spellEnd"/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Centre</w:t>
      </w:r>
      <w:proofErr w:type="spellEnd"/>
      <w:r w:rsidRPr="008E7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257" w:rsidRPr="007378D8" w:rsidRDefault="00050257" w:rsidP="006F509F">
      <w:pPr>
        <w:pStyle w:val="a5"/>
        <w:shd w:val="clear" w:color="auto" w:fill="FFFFFF"/>
        <w:spacing w:before="0" w:beforeAutospacing="0" w:after="0" w:afterAutospacing="0" w:line="300" w:lineRule="auto"/>
        <w:ind w:left="-709" w:firstLine="709"/>
        <w:jc w:val="right"/>
        <w:rPr>
          <w:b/>
          <w:i/>
          <w:color w:val="0070C0"/>
        </w:rPr>
      </w:pPr>
      <w:r w:rsidRPr="007378D8">
        <w:rPr>
          <w:b/>
          <w:i/>
          <w:color w:val="0070C0"/>
        </w:rPr>
        <w:t>Материалы подготовила Солдатова Ольга Андреевна</w:t>
      </w:r>
    </w:p>
    <w:p w:rsidR="00050257" w:rsidRPr="008E71B6" w:rsidRDefault="00050257" w:rsidP="006F509F">
      <w:pPr>
        <w:spacing w:after="0" w:line="300" w:lineRule="auto"/>
        <w:ind w:left="-709" w:firstLine="709"/>
        <w:jc w:val="both"/>
        <w:rPr>
          <w:rFonts w:ascii="Times New Roman" w:eastAsia="Times New Roman" w:hAnsi="Times New Roman" w:cs="Times New Roman"/>
          <w:caps/>
          <w:color w:val="5AC1FF"/>
          <w:spacing w:val="7"/>
          <w:sz w:val="24"/>
          <w:szCs w:val="24"/>
          <w:u w:val="single"/>
          <w:lang w:eastAsia="ru-RU"/>
        </w:rPr>
      </w:pPr>
    </w:p>
    <w:p w:rsidR="00196217" w:rsidRPr="008E71B6" w:rsidRDefault="00196217" w:rsidP="006F509F">
      <w:pPr>
        <w:spacing w:after="0" w:line="30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196217" w:rsidRPr="008E71B6" w:rsidSect="00625F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EF8"/>
    <w:multiLevelType w:val="multilevel"/>
    <w:tmpl w:val="665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116E7"/>
    <w:multiLevelType w:val="multilevel"/>
    <w:tmpl w:val="6674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Theme="minorHAnsi" w:hAnsi="Palatino Linotype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41DAD"/>
    <w:multiLevelType w:val="multilevel"/>
    <w:tmpl w:val="3D3E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53699"/>
    <w:multiLevelType w:val="multilevel"/>
    <w:tmpl w:val="6EE2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05287"/>
    <w:multiLevelType w:val="multilevel"/>
    <w:tmpl w:val="9BA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65298"/>
    <w:multiLevelType w:val="multilevel"/>
    <w:tmpl w:val="946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A0EDF"/>
    <w:multiLevelType w:val="multilevel"/>
    <w:tmpl w:val="5BF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45C64"/>
    <w:multiLevelType w:val="multilevel"/>
    <w:tmpl w:val="6772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570CE"/>
    <w:multiLevelType w:val="multilevel"/>
    <w:tmpl w:val="A3F2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E51A2"/>
    <w:multiLevelType w:val="multilevel"/>
    <w:tmpl w:val="CF1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01CEB"/>
    <w:multiLevelType w:val="multilevel"/>
    <w:tmpl w:val="29F6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06"/>
    <w:rsid w:val="00033B2A"/>
    <w:rsid w:val="00035FEB"/>
    <w:rsid w:val="00050257"/>
    <w:rsid w:val="00055950"/>
    <w:rsid w:val="000D4C91"/>
    <w:rsid w:val="00107C2F"/>
    <w:rsid w:val="00134247"/>
    <w:rsid w:val="0014292E"/>
    <w:rsid w:val="00162A93"/>
    <w:rsid w:val="00196217"/>
    <w:rsid w:val="001B1E6F"/>
    <w:rsid w:val="001F67FC"/>
    <w:rsid w:val="00201B15"/>
    <w:rsid w:val="00220D83"/>
    <w:rsid w:val="002452E2"/>
    <w:rsid w:val="00247E10"/>
    <w:rsid w:val="00260107"/>
    <w:rsid w:val="002778E8"/>
    <w:rsid w:val="00284B06"/>
    <w:rsid w:val="002D3EAD"/>
    <w:rsid w:val="00315DC3"/>
    <w:rsid w:val="00330437"/>
    <w:rsid w:val="00375770"/>
    <w:rsid w:val="003D1C2B"/>
    <w:rsid w:val="00420341"/>
    <w:rsid w:val="004D38AC"/>
    <w:rsid w:val="005119F2"/>
    <w:rsid w:val="00522B96"/>
    <w:rsid w:val="00540E16"/>
    <w:rsid w:val="005940D5"/>
    <w:rsid w:val="005C3B5E"/>
    <w:rsid w:val="005E2036"/>
    <w:rsid w:val="00617C33"/>
    <w:rsid w:val="00625FCF"/>
    <w:rsid w:val="006F509F"/>
    <w:rsid w:val="0072640D"/>
    <w:rsid w:val="00733196"/>
    <w:rsid w:val="007D5797"/>
    <w:rsid w:val="007F343E"/>
    <w:rsid w:val="00807D1F"/>
    <w:rsid w:val="00817D5C"/>
    <w:rsid w:val="00820275"/>
    <w:rsid w:val="008E71B6"/>
    <w:rsid w:val="008F6D4D"/>
    <w:rsid w:val="008F75D2"/>
    <w:rsid w:val="009313E7"/>
    <w:rsid w:val="00956596"/>
    <w:rsid w:val="009C2BBD"/>
    <w:rsid w:val="009D7B57"/>
    <w:rsid w:val="00A052F3"/>
    <w:rsid w:val="00A67430"/>
    <w:rsid w:val="00B22608"/>
    <w:rsid w:val="00B7576C"/>
    <w:rsid w:val="00BF61E7"/>
    <w:rsid w:val="00C064D4"/>
    <w:rsid w:val="00C15AF1"/>
    <w:rsid w:val="00CE69E4"/>
    <w:rsid w:val="00D4198B"/>
    <w:rsid w:val="00D8493E"/>
    <w:rsid w:val="00D85C05"/>
    <w:rsid w:val="00D95182"/>
    <w:rsid w:val="00DA12BF"/>
    <w:rsid w:val="00E17EC0"/>
    <w:rsid w:val="00E238C0"/>
    <w:rsid w:val="00EA402C"/>
    <w:rsid w:val="00EC6C38"/>
    <w:rsid w:val="00EE1B65"/>
    <w:rsid w:val="00F17024"/>
    <w:rsid w:val="00F21546"/>
    <w:rsid w:val="00FB0F2D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A3FA"/>
  <w15:chartTrackingRefBased/>
  <w15:docId w15:val="{A653838B-F1E6-4F5D-9DBD-A8DD39B0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9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2021-12-21T12:17:00Z</dcterms:created>
  <dcterms:modified xsi:type="dcterms:W3CDTF">2021-12-23T04:38:00Z</dcterms:modified>
</cp:coreProperties>
</file>