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E7A5" w14:textId="77777777" w:rsidR="008F2915" w:rsidRDefault="00D67078" w:rsidP="00C13A31">
      <w:pPr>
        <w:pStyle w:val="a3"/>
        <w:ind w:left="28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03E931A3" wp14:editId="2421FDE1">
            <wp:extent cx="6005896" cy="61588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5896" cy="61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47830" w14:textId="77777777" w:rsidR="008F2915" w:rsidRDefault="00203259">
      <w:pPr>
        <w:pStyle w:val="a3"/>
        <w:spacing w:before="1"/>
        <w:rPr>
          <w:sz w:val="17"/>
        </w:rPr>
      </w:pPr>
      <w:r>
        <w:pict w14:anchorId="4715550A">
          <v:rect id="_x0000_s1107" style="position:absolute;margin-left:56.8pt;margin-top:11.8pt;width:495.95pt;height:17.25pt;z-index:-15728640;mso-wrap-distance-left:0;mso-wrap-distance-right:0;mso-position-horizontal-relative:page" fillcolor="#cfc" stroked="f">
            <w10:wrap type="topAndBottom" anchorx="page"/>
          </v:rect>
        </w:pict>
      </w:r>
    </w:p>
    <w:p w14:paraId="08C39BB6" w14:textId="77777777" w:rsidR="008F2915" w:rsidRDefault="008F2915">
      <w:pPr>
        <w:pStyle w:val="a3"/>
        <w:rPr>
          <w:sz w:val="20"/>
        </w:rPr>
      </w:pPr>
    </w:p>
    <w:p w14:paraId="53395987" w14:textId="77777777" w:rsidR="008F2915" w:rsidRDefault="008F2915">
      <w:pPr>
        <w:pStyle w:val="a3"/>
        <w:spacing w:before="5"/>
        <w:rPr>
          <w:sz w:val="21"/>
        </w:rPr>
      </w:pPr>
    </w:p>
    <w:p w14:paraId="5A2C63A9" w14:textId="245358D6" w:rsidR="008F2915" w:rsidRDefault="00F8118D">
      <w:pPr>
        <w:pStyle w:val="1"/>
        <w:spacing w:before="1" w:line="256" w:lineRule="auto"/>
        <w:ind w:left="3467" w:hanging="2031"/>
      </w:pPr>
      <w:r>
        <w:rPr>
          <w:color w:val="006FC0"/>
        </w:rPr>
        <w:t>ИГРЫ ДЛЯ РАЗВИТИЯ ОРИЕНТИРОВКИ В ПРОСТРАНСТВЕ</w:t>
      </w:r>
      <w:r w:rsidR="00D67078">
        <w:rPr>
          <w:color w:val="006FC0"/>
        </w:rPr>
        <w:t>.</w:t>
      </w:r>
    </w:p>
    <w:p w14:paraId="6E1DA550" w14:textId="59AA3491" w:rsidR="0063555F" w:rsidRDefault="0063555F" w:rsidP="00C13A31">
      <w:pPr>
        <w:pStyle w:val="a7"/>
        <w:ind w:firstLine="567"/>
        <w:jc w:val="both"/>
      </w:pPr>
      <w:r>
        <w:t>Ребенок с ранних лет сталкивается с необходимостью ориентироваться в пространстве. При помощи взрослых он усваивает самые простейшие представления об этом: слева, справа, вверху, внизу, в центре, над, под, между, по часовой стрелке, против часовой стрелки, в том же направлении, в противоположном направлении и др. Все эти понятия способствуют развитию пространственного воображения у детей. Умение ребенка представить, спрогнозировать, что произойдет в ближайшем будущем в пространстве, закладывает у него основы анализа и синтеза, логики и мышления.</w:t>
      </w:r>
    </w:p>
    <w:p w14:paraId="4802A909" w14:textId="025BCEB9" w:rsidR="00F8118D" w:rsidRDefault="00F8118D" w:rsidP="00C13A31">
      <w:pPr>
        <w:pStyle w:val="a7"/>
        <w:ind w:firstLine="567"/>
        <w:jc w:val="both"/>
      </w:pPr>
      <w:r>
        <w:t xml:space="preserve">Детей младшего и среднего дошкольного возраста надо учить различать правую и левую руки, ноги, верхнюю и нижнюю, переднюю и заднюю части его тела, направления и отношения в окружающем пространстве: вверху – внизу, справа – слева, далеко – близко, высоко - низко. </w:t>
      </w:r>
    </w:p>
    <w:p w14:paraId="291B98EF" w14:textId="77777777" w:rsidR="00F8118D" w:rsidRDefault="00F8118D" w:rsidP="00C13A31">
      <w:pPr>
        <w:pStyle w:val="a7"/>
        <w:ind w:firstLine="567"/>
        <w:jc w:val="both"/>
      </w:pPr>
      <w:r>
        <w:t>Время одевания и раздевания ребёнка, умывания, купания, прогулки – очень благоприятны для развития ориентировки в пространстве. Например: «Надень носок на левую ногу (взрослый дотрагивается до левой ноги ребенка). Возьми ложку в правую руку», «Приподними правую ногу (взрослый дотрагивается до нее рукой). Будем надевать колготки», «Надень куртку. Просунь в этот рукав правую руку» (взрослый дотрагивается до правой руки ребенка), «Застегни на кофте пуговицы. Вот они на груди — впереди» (взрослый проводит рукой малыша по пуговицам). Поднимаясь или спускаясь по лестнице, уточните, куда вы идёте: наверх или вниз, обращайте внимание на то, какую ногу в данный момент ребёнок ставит на ступеньку, на чередование ног. «Где ты сейчас? (внизу), а где дети? (наверху)»</w:t>
      </w:r>
    </w:p>
    <w:p w14:paraId="22C6DA6C" w14:textId="77777777" w:rsidR="00F8118D" w:rsidRDefault="00F8118D" w:rsidP="00C13A31">
      <w:pPr>
        <w:pStyle w:val="a7"/>
        <w:ind w:firstLine="567"/>
        <w:jc w:val="both"/>
      </w:pPr>
      <w:r>
        <w:t>Для умения употреблять слова, обозначающие пространственное расположение частей его тела, задавайте вопросы: «Скажи, какая эта рука?» Проведите такие упражнения: «Топни правой (левой) ногой», «Возьми игрушку в правую (левую) руку» и т. п.</w:t>
      </w:r>
    </w:p>
    <w:p w14:paraId="41B633A8" w14:textId="77777777" w:rsidR="00F8118D" w:rsidRDefault="00F8118D" w:rsidP="00C13A31">
      <w:pPr>
        <w:pStyle w:val="a7"/>
        <w:ind w:firstLine="567"/>
        <w:jc w:val="both"/>
      </w:pPr>
      <w:r>
        <w:t>Обучению детей различать правую и левую стороны «на себе» и словесно обозначать их соответствующими терминами придется уделить много времени, так как ориентировка именно в этих направлениях является основой освоения детьми не только схемы своего тела, но и пространства вокруг себя. Использование в обучении реальных чувственных ощущений ребенка, вовлечение его в игровые ситуации помогает прочно усвоить необходимые знания и умения.</w:t>
      </w:r>
    </w:p>
    <w:p w14:paraId="05E88662" w14:textId="77777777" w:rsidR="00F8118D" w:rsidRDefault="00F8118D" w:rsidP="00C13A31">
      <w:pPr>
        <w:pStyle w:val="a7"/>
        <w:ind w:firstLine="567"/>
        <w:jc w:val="both"/>
      </w:pPr>
      <w:r>
        <w:t>В словаре взрослых не должно быть неточных слов: «та, эта» (вместо «правая, левая»), «там, тут, туда» (вместо «справа, слева, направо») и т.д. </w:t>
      </w:r>
    </w:p>
    <w:p w14:paraId="4478029E" w14:textId="77777777" w:rsidR="00F8118D" w:rsidRDefault="00F8118D" w:rsidP="00C13A31">
      <w:pPr>
        <w:pStyle w:val="a7"/>
        <w:ind w:firstLine="567"/>
        <w:jc w:val="both"/>
      </w:pPr>
      <w:r>
        <w:t>Напоминаем, что при каждом удобном случае надо употреблять слова, обозначающие пространственное расположение частей тела ребенка и направления пространства. Например: «Дай мне правую руку». Если ребенок не может самостоятельно определить, какая рука правая, а какая левая, дотроньтесь до той руки, которую назвали. На прогулке проговаривайте те направления, в которых движетесь с ребенком: «Сейчас мы с тобой идем прямо, вперед. Теперь мы повернем направо». Слова сопровождайте указательными жестами в направлении движения.</w:t>
      </w:r>
    </w:p>
    <w:p w14:paraId="4B0936E6" w14:textId="6C3BA4C7" w:rsidR="00F8118D" w:rsidRDefault="00F8118D" w:rsidP="00C13A31">
      <w:pPr>
        <w:pStyle w:val="a7"/>
        <w:ind w:firstLine="567"/>
        <w:jc w:val="both"/>
      </w:pPr>
      <w:r>
        <w:t xml:space="preserve">Чтобы закрепить навыки ориентировки на собственном теле, постоянно предлагайте ребенку находить на своей одежде и правильно называть различные детали (воротник, рукава, карманы, </w:t>
      </w:r>
      <w:r>
        <w:lastRenderedPageBreak/>
        <w:t>застежки) и их расположение, используя при этом пространственные обозначения: «Этот карман правый, а этот левый», «Воротник вверху», «Пуговицы на платье сзади». Скажите ребенку: «Положи носовой платок в правый (левый) карман», «Покажи на своей рубашке правый (левый) рукав», «Застегни верхнюю (нижнюю) пуговицу».</w:t>
      </w:r>
    </w:p>
    <w:p w14:paraId="3B8BE4AE" w14:textId="54A7746B" w:rsidR="00F8118D" w:rsidRDefault="00F8118D" w:rsidP="00C13A31">
      <w:pPr>
        <w:pStyle w:val="a7"/>
        <w:ind w:firstLine="567"/>
        <w:jc w:val="both"/>
      </w:pPr>
      <w:r>
        <w:t>Начинайте учить малыша ориентироваться в ближайшем пространстве с точкой отсчета «от себя». Предложите ему такие задания: «Покажи рукой направо от себя», «Иди вперед», «Поставь игрушку слева от себя».</w:t>
      </w:r>
    </w:p>
    <w:p w14:paraId="00D0B9DC" w14:textId="71AF7A29" w:rsidR="00F8118D" w:rsidRPr="00F8118D" w:rsidRDefault="00F8118D" w:rsidP="00C13A31">
      <w:pPr>
        <w:pStyle w:val="a7"/>
        <w:ind w:firstLine="567"/>
        <w:jc w:val="both"/>
        <w:rPr>
          <w:color w:val="0070C0"/>
        </w:rPr>
      </w:pPr>
      <w:r>
        <w:t xml:space="preserve">Кроме того, не забывайте, что быстрее всего дети учатся в игре, </w:t>
      </w:r>
      <w:r w:rsidR="0063555F">
        <w:t xml:space="preserve">поэтому </w:t>
      </w:r>
      <w:r>
        <w:t xml:space="preserve">предлагаем вам поиграть в </w:t>
      </w:r>
      <w:r w:rsidRPr="00F8118D">
        <w:rPr>
          <w:b/>
          <w:i/>
          <w:color w:val="0070C0"/>
        </w:rPr>
        <w:t>следующие игры:</w:t>
      </w:r>
    </w:p>
    <w:p w14:paraId="4A8D5539" w14:textId="5710B359" w:rsidR="00F8118D" w:rsidRDefault="00F8118D" w:rsidP="00F8118D">
      <w:pPr>
        <w:pStyle w:val="1"/>
        <w:spacing w:line="276" w:lineRule="exact"/>
        <w:ind w:left="0"/>
        <w:jc w:val="center"/>
      </w:pPr>
      <w:r>
        <w:rPr>
          <w:bCs w:val="0"/>
          <w:color w:val="0070C0"/>
          <w:lang w:eastAsia="ru-RU"/>
        </w:rPr>
        <w:t>«</w:t>
      </w:r>
      <w:r w:rsidRPr="00F8118D">
        <w:rPr>
          <w:bCs w:val="0"/>
          <w:color w:val="0070C0"/>
          <w:lang w:eastAsia="ru-RU"/>
        </w:rPr>
        <w:t>Спрячем игрушку (шишку, листочек</w:t>
      </w:r>
      <w:r>
        <w:rPr>
          <w:color w:val="0070C0"/>
        </w:rPr>
        <w:t>)»</w:t>
      </w:r>
    </w:p>
    <w:p w14:paraId="078E0395" w14:textId="77777777" w:rsidR="00F8118D" w:rsidRDefault="00F8118D" w:rsidP="00F8118D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Всем знакомую игру можно дополнить инструкциями по указанию направления движения поиска игрушки. При знакомстве с игрой инструкцию ребёнку дают поэтапно, затем можно усложнять игру: сразу сообщать направление и изменение движения. Например: «Сделай два шага вперёд, два шага вправо и ещё один шаг вперёд» и т.п.</w:t>
      </w:r>
    </w:p>
    <w:p w14:paraId="6E2C20DA" w14:textId="77777777" w:rsidR="00F8118D" w:rsidRPr="00F8118D" w:rsidRDefault="00F8118D" w:rsidP="00F8118D">
      <w:pPr>
        <w:spacing w:before="100" w:beforeAutospacing="1" w:after="100" w:afterAutospacing="1"/>
        <w:jc w:val="center"/>
        <w:rPr>
          <w:color w:val="0070C0"/>
          <w:sz w:val="24"/>
          <w:szCs w:val="24"/>
          <w:lang w:eastAsia="ru-RU"/>
        </w:rPr>
      </w:pPr>
      <w:r w:rsidRPr="00F8118D">
        <w:rPr>
          <w:b/>
          <w:bCs/>
          <w:color w:val="0070C0"/>
          <w:sz w:val="24"/>
          <w:szCs w:val="24"/>
          <w:lang w:eastAsia="ru-RU"/>
        </w:rPr>
        <w:t>«С какой стороны звук?»</w:t>
      </w:r>
    </w:p>
    <w:p w14:paraId="2DF52E1A" w14:textId="77777777" w:rsidR="00F8118D" w:rsidRDefault="00F8118D" w:rsidP="00F8118D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Взрослый предлагает ребёнку определить на слух и показать рукой в ту сторону, откуда слышен звук знакомой игрушки (предмета, голос), назвать направление.</w:t>
      </w:r>
    </w:p>
    <w:p w14:paraId="31F66C4B" w14:textId="77777777" w:rsidR="00F8118D" w:rsidRPr="00F8118D" w:rsidRDefault="00F8118D" w:rsidP="00F8118D">
      <w:pPr>
        <w:spacing w:before="100" w:beforeAutospacing="1" w:after="100" w:afterAutospacing="1"/>
        <w:jc w:val="center"/>
        <w:rPr>
          <w:color w:val="0070C0"/>
          <w:sz w:val="24"/>
          <w:szCs w:val="24"/>
          <w:lang w:eastAsia="ru-RU"/>
        </w:rPr>
      </w:pPr>
      <w:r w:rsidRPr="00F8118D">
        <w:rPr>
          <w:b/>
          <w:bCs/>
          <w:color w:val="0070C0"/>
          <w:sz w:val="24"/>
          <w:szCs w:val="24"/>
          <w:lang w:eastAsia="ru-RU"/>
        </w:rPr>
        <w:t>«Расскажи, что слышишь вокруг себя; назови с какой стороны»</w:t>
      </w:r>
    </w:p>
    <w:p w14:paraId="55A552B6" w14:textId="77777777" w:rsidR="00F8118D" w:rsidRDefault="00F8118D" w:rsidP="00F8118D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этой игре ребёнок должен сам различить разные звуки улицы, окружающей среды на слух и назвать предметы (объекты), которые их издают, указать направление источника звука.</w:t>
      </w:r>
    </w:p>
    <w:p w14:paraId="4262E550" w14:textId="77777777" w:rsidR="00F8118D" w:rsidRPr="00F8118D" w:rsidRDefault="00F8118D" w:rsidP="00F8118D">
      <w:pPr>
        <w:spacing w:before="100" w:beforeAutospacing="1" w:after="100" w:afterAutospacing="1"/>
        <w:jc w:val="center"/>
        <w:rPr>
          <w:color w:val="0070C0"/>
          <w:sz w:val="24"/>
          <w:szCs w:val="24"/>
          <w:lang w:eastAsia="ru-RU"/>
        </w:rPr>
      </w:pPr>
      <w:r w:rsidRPr="00F8118D">
        <w:rPr>
          <w:b/>
          <w:bCs/>
          <w:color w:val="0070C0"/>
          <w:sz w:val="24"/>
          <w:szCs w:val="24"/>
          <w:lang w:eastAsia="ru-RU"/>
        </w:rPr>
        <w:t>«Вверху-внизу»</w:t>
      </w:r>
    </w:p>
    <w:p w14:paraId="6703F5B1" w14:textId="77777777" w:rsidR="00F8118D" w:rsidRDefault="00F8118D" w:rsidP="00F8118D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Взрослый называет разные предметы, которые находятся внизу и вверху, чередуя их. Ребёнок должен при названии предмета показывать пальцем руки вверх, если предмет вверху, вниз, если предмет внизу. Например: пол, небо, земля, трава, потолок, люстра, крыша, птицы, дорога, камни, ручей, облака, яма, солнце, песок, горы, море, ботинки, голова, колено, шея.</w:t>
      </w:r>
    </w:p>
    <w:p w14:paraId="1DF57A05" w14:textId="77777777" w:rsidR="00F8118D" w:rsidRPr="00F8118D" w:rsidRDefault="00F8118D" w:rsidP="00F8118D">
      <w:pPr>
        <w:spacing w:before="100" w:beforeAutospacing="1" w:after="100" w:afterAutospacing="1"/>
        <w:jc w:val="center"/>
        <w:rPr>
          <w:color w:val="0070C0"/>
          <w:sz w:val="24"/>
          <w:szCs w:val="24"/>
          <w:lang w:eastAsia="ru-RU"/>
        </w:rPr>
      </w:pPr>
      <w:r w:rsidRPr="00F8118D">
        <w:rPr>
          <w:b/>
          <w:bCs/>
          <w:color w:val="0070C0"/>
          <w:sz w:val="24"/>
          <w:szCs w:val="24"/>
          <w:lang w:eastAsia="ru-RU"/>
        </w:rPr>
        <w:t>«Части тела»</w:t>
      </w:r>
    </w:p>
    <w:p w14:paraId="6D56C8D0" w14:textId="77777777" w:rsidR="00F8118D" w:rsidRDefault="00F8118D" w:rsidP="00F8118D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Цель. Упражнять детей в умении ориентироваться на собственном теле, при словесном обозначении активно использовать соответствующие пространственные термины.</w:t>
      </w:r>
    </w:p>
    <w:p w14:paraId="3562B9D7" w14:textId="77777777" w:rsidR="00F8118D" w:rsidRDefault="00F8118D" w:rsidP="00F8118D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Один из игроков дотрагивается до какой-либо части тела своего соседа, например, до левой руки. Тот говорит: «Это моя левая рука». Начавший игру соглашается или опровергает ответ соседа. Игра продолжается по кругу.</w:t>
      </w:r>
    </w:p>
    <w:p w14:paraId="278044B3" w14:textId="77777777" w:rsidR="00F8118D" w:rsidRPr="00F8118D" w:rsidRDefault="00F8118D" w:rsidP="00F8118D">
      <w:pPr>
        <w:spacing w:before="100" w:beforeAutospacing="1" w:after="100" w:afterAutospacing="1"/>
        <w:jc w:val="center"/>
        <w:rPr>
          <w:color w:val="0070C0"/>
          <w:sz w:val="24"/>
          <w:szCs w:val="24"/>
          <w:lang w:eastAsia="ru-RU"/>
        </w:rPr>
      </w:pPr>
      <w:r w:rsidRPr="00F8118D">
        <w:rPr>
          <w:b/>
          <w:bCs/>
          <w:color w:val="0070C0"/>
          <w:sz w:val="24"/>
          <w:szCs w:val="24"/>
          <w:lang w:eastAsia="ru-RU"/>
        </w:rPr>
        <w:t>«Пары предметов»</w:t>
      </w:r>
    </w:p>
    <w:p w14:paraId="7ED84776" w14:textId="77777777" w:rsidR="00F8118D" w:rsidRDefault="00F8118D" w:rsidP="00F8118D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Цель. Учить понимать и находить парные предметы.</w:t>
      </w:r>
    </w:p>
    <w:p w14:paraId="4A3A8229" w14:textId="3BA80931" w:rsidR="00F8118D" w:rsidRPr="00203259" w:rsidRDefault="00F8118D" w:rsidP="00203259">
      <w:pPr>
        <w:spacing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– У тебя две руки: одна левая, а другая правая. Обведи свои ладошки карандашом на альбомном листе (песке, асфальте, снегу). Раскрась их в разны</w:t>
      </w:r>
      <w:r w:rsidR="0063555F">
        <w:rPr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 xml:space="preserve"> цвет</w:t>
      </w:r>
      <w:r w:rsidR="0063555F">
        <w:rPr>
          <w:sz w:val="24"/>
          <w:szCs w:val="24"/>
          <w:lang w:eastAsia="ru-RU"/>
        </w:rPr>
        <w:t>а</w:t>
      </w:r>
      <w:r w:rsidR="00EB2163">
        <w:rPr>
          <w:sz w:val="24"/>
          <w:szCs w:val="24"/>
          <w:lang w:eastAsia="ru-RU"/>
        </w:rPr>
        <w:t xml:space="preserve"> (выложи разными камушками, веточками, шишками и т.д.)</w:t>
      </w:r>
      <w:r>
        <w:rPr>
          <w:sz w:val="24"/>
          <w:szCs w:val="24"/>
          <w:lang w:eastAsia="ru-RU"/>
        </w:rPr>
        <w:t xml:space="preserve">. </w:t>
      </w:r>
      <w:r w:rsidR="00EB2163">
        <w:rPr>
          <w:sz w:val="24"/>
          <w:szCs w:val="24"/>
          <w:lang w:eastAsia="ru-RU"/>
        </w:rPr>
        <w:t xml:space="preserve">Оставь следы ногами, определи, где след правой ноги, где левой. </w:t>
      </w:r>
      <w:r w:rsidR="00EB2163" w:rsidRPr="00203259">
        <w:rPr>
          <w:sz w:val="24"/>
          <w:szCs w:val="24"/>
          <w:lang w:eastAsia="ru-RU"/>
        </w:rPr>
        <w:t>Укрась их по-разному.</w:t>
      </w:r>
    </w:p>
    <w:p w14:paraId="387560B0" w14:textId="0D6D99CE" w:rsidR="00203259" w:rsidRPr="00203259" w:rsidRDefault="00203259" w:rsidP="00203259">
      <w:pPr>
        <w:spacing w:beforeAutospacing="1" w:after="100" w:afterAutospacing="1"/>
        <w:ind w:firstLine="567"/>
        <w:jc w:val="both"/>
        <w:rPr>
          <w:i/>
          <w:iCs/>
          <w:color w:val="0070C0"/>
          <w:sz w:val="24"/>
          <w:szCs w:val="24"/>
          <w:lang w:eastAsia="ru-RU"/>
        </w:rPr>
      </w:pPr>
      <w:r w:rsidRPr="00203259">
        <w:rPr>
          <w:i/>
          <w:iCs/>
          <w:color w:val="0070C0"/>
          <w:sz w:val="24"/>
          <w:szCs w:val="24"/>
          <w:shd w:val="clear" w:color="auto" w:fill="FFFFFF"/>
        </w:rPr>
        <w:lastRenderedPageBreak/>
        <w:t>Формирование пространственной ориентировки неразрывно связано с развитием мышления и речи.</w:t>
      </w:r>
      <w:r w:rsidRPr="00203259">
        <w:rPr>
          <w:i/>
          <w:iCs/>
          <w:color w:val="0070C0"/>
          <w:sz w:val="24"/>
          <w:szCs w:val="24"/>
          <w:shd w:val="clear" w:color="auto" w:fill="FFFFFF"/>
        </w:rPr>
        <w:t xml:space="preserve"> </w:t>
      </w:r>
      <w:r w:rsidRPr="00203259">
        <w:rPr>
          <w:i/>
          <w:iCs/>
          <w:color w:val="0070C0"/>
          <w:sz w:val="24"/>
          <w:szCs w:val="24"/>
        </w:rPr>
        <w:t>Восприятие пространства имеет огромное значение для овладения изобразительным искусством, физическими упражнениями, танцами, грамматикой</w:t>
      </w:r>
      <w:r w:rsidRPr="00203259">
        <w:rPr>
          <w:i/>
          <w:iCs/>
          <w:color w:val="0070C0"/>
          <w:sz w:val="24"/>
          <w:szCs w:val="24"/>
        </w:rPr>
        <w:t xml:space="preserve">, математическими представлениями. </w:t>
      </w:r>
      <w:r w:rsidRPr="00203259">
        <w:rPr>
          <w:i/>
          <w:iCs/>
          <w:color w:val="0070C0"/>
          <w:sz w:val="24"/>
          <w:szCs w:val="24"/>
          <w:shd w:val="clear" w:color="auto" w:fill="FFFFFF"/>
        </w:rPr>
        <w:t>И в целом,</w:t>
      </w:r>
      <w:r w:rsidRPr="00203259">
        <w:rPr>
          <w:i/>
          <w:iCs/>
          <w:color w:val="0070C0"/>
          <w:sz w:val="24"/>
          <w:szCs w:val="24"/>
          <w:shd w:val="clear" w:color="auto" w:fill="FFFFFF"/>
        </w:rPr>
        <w:t xml:space="preserve"> играет важную роль при ориентации ребенка в окружающем мире и способствует его адаптации в различных ситуациях.</w:t>
      </w:r>
    </w:p>
    <w:p w14:paraId="6D78B8D2" w14:textId="77777777" w:rsidR="0063555F" w:rsidRDefault="0063555F" w:rsidP="0063555F">
      <w:pPr>
        <w:pStyle w:val="1"/>
        <w:spacing w:before="90"/>
        <w:ind w:left="2661"/>
        <w:rPr>
          <w:color w:val="006FC0"/>
        </w:rPr>
      </w:pPr>
      <w:r>
        <w:rPr>
          <w:color w:val="006FC0"/>
        </w:rPr>
        <w:t>Список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использованных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источников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и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литературы:</w:t>
      </w:r>
    </w:p>
    <w:p w14:paraId="32BE8EC7" w14:textId="1D2DE774" w:rsidR="0063555F" w:rsidRDefault="005E143D" w:rsidP="0063555F">
      <w:pPr>
        <w:pStyle w:val="a7"/>
      </w:pPr>
      <w:r w:rsidRPr="00297073">
        <w:rPr>
          <w:b/>
          <w:color w:val="0070C0"/>
        </w:rPr>
        <w:t>1</w:t>
      </w:r>
      <w:r w:rsidR="0063555F">
        <w:t xml:space="preserve">. Семаго Н. Я. Методика формирования пространственных представлений у детей дошкольного и младшего </w:t>
      </w:r>
      <w:r>
        <w:t xml:space="preserve">школьного </w:t>
      </w:r>
      <w:r w:rsidR="0063555F">
        <w:t>возраста: [Текст]: Практическое пособие. - М.: Айрис - пресс, 2007.</w:t>
      </w:r>
    </w:p>
    <w:p w14:paraId="2368D149" w14:textId="1D56971D" w:rsidR="005E143D" w:rsidRDefault="005E143D" w:rsidP="0063555F">
      <w:pPr>
        <w:pStyle w:val="a7"/>
      </w:pPr>
      <w:r w:rsidRPr="00297073">
        <w:rPr>
          <w:b/>
          <w:color w:val="0070C0"/>
        </w:rPr>
        <w:t>2</w:t>
      </w:r>
      <w:r w:rsidRPr="00297073">
        <w:rPr>
          <w:color w:val="0070C0"/>
        </w:rPr>
        <w:t>.</w:t>
      </w:r>
      <w:r>
        <w:t xml:space="preserve"> Сунцова А. В., </w:t>
      </w:r>
      <w:proofErr w:type="spellStart"/>
      <w:r>
        <w:t>Курдюкова</w:t>
      </w:r>
      <w:proofErr w:type="spellEnd"/>
      <w:r>
        <w:t xml:space="preserve"> С. В. Изучаем пространство с нейропсихологом. «Генезис», 2016.</w:t>
      </w:r>
    </w:p>
    <w:p w14:paraId="537839AA" w14:textId="0514FF46" w:rsidR="0063555F" w:rsidRDefault="005E143D" w:rsidP="0063555F">
      <w:pPr>
        <w:pStyle w:val="a7"/>
      </w:pPr>
      <w:r w:rsidRPr="00297073">
        <w:rPr>
          <w:b/>
          <w:color w:val="0070C0"/>
        </w:rPr>
        <w:t>3</w:t>
      </w:r>
      <w:r w:rsidR="0063555F" w:rsidRPr="00297073">
        <w:rPr>
          <w:color w:val="0070C0"/>
        </w:rPr>
        <w:t>.</w:t>
      </w:r>
      <w:r w:rsidR="0063555F">
        <w:t xml:space="preserve"> Титова О. В. Справа - слева. Формирование пространственных</w:t>
      </w:r>
      <w:r>
        <w:t xml:space="preserve"> </w:t>
      </w:r>
      <w:r w:rsidR="0063555F">
        <w:t>представлений у детей [Текст]: Методическое пособие. - М.: Издательство «ГНОМ и Д», 2004.</w:t>
      </w:r>
    </w:p>
    <w:p w14:paraId="10591A20" w14:textId="77777777" w:rsidR="0063555F" w:rsidRDefault="0063555F" w:rsidP="0063555F">
      <w:pPr>
        <w:pStyle w:val="1"/>
        <w:spacing w:before="90"/>
        <w:ind w:left="2661"/>
      </w:pPr>
    </w:p>
    <w:p w14:paraId="3A26F394" w14:textId="77777777" w:rsidR="0063555F" w:rsidRDefault="0063555F" w:rsidP="0063555F">
      <w:pPr>
        <w:pStyle w:val="a3"/>
        <w:rPr>
          <w:sz w:val="26"/>
        </w:rPr>
      </w:pPr>
    </w:p>
    <w:p w14:paraId="035B3608" w14:textId="43FB0770" w:rsidR="0063555F" w:rsidRDefault="0063555F" w:rsidP="0063555F">
      <w:pPr>
        <w:spacing w:before="155"/>
        <w:ind w:left="2046"/>
        <w:rPr>
          <w:b/>
          <w:i/>
          <w:sz w:val="28"/>
        </w:rPr>
      </w:pPr>
      <w:r>
        <w:rPr>
          <w:b/>
          <w:i/>
          <w:color w:val="006FC0"/>
          <w:sz w:val="28"/>
        </w:rPr>
        <w:t>Материалы</w:t>
      </w:r>
      <w:r>
        <w:rPr>
          <w:b/>
          <w:i/>
          <w:color w:val="006FC0"/>
          <w:spacing w:val="-3"/>
          <w:sz w:val="28"/>
        </w:rPr>
        <w:t xml:space="preserve"> </w:t>
      </w:r>
      <w:r>
        <w:rPr>
          <w:b/>
          <w:i/>
          <w:color w:val="006FC0"/>
          <w:sz w:val="28"/>
        </w:rPr>
        <w:t>подготовила</w:t>
      </w:r>
      <w:r>
        <w:rPr>
          <w:b/>
          <w:i/>
          <w:color w:val="006FC0"/>
          <w:spacing w:val="-3"/>
          <w:sz w:val="28"/>
        </w:rPr>
        <w:t xml:space="preserve"> </w:t>
      </w:r>
      <w:r>
        <w:rPr>
          <w:b/>
          <w:i/>
          <w:color w:val="006FC0"/>
          <w:sz w:val="28"/>
        </w:rPr>
        <w:t>учитель-дефектолог: Гётте М.Н.</w:t>
      </w:r>
    </w:p>
    <w:p w14:paraId="162AEB71" w14:textId="1764F73C" w:rsidR="0063555F" w:rsidRDefault="0063555F">
      <w:pPr>
        <w:rPr>
          <w:color w:val="0070C0"/>
          <w:sz w:val="24"/>
          <w:szCs w:val="24"/>
          <w:lang w:eastAsia="ru-RU"/>
        </w:rPr>
      </w:pPr>
    </w:p>
    <w:sectPr w:rsidR="0063555F" w:rsidSect="00EB2163">
      <w:type w:val="continuous"/>
      <w:pgSz w:w="11910" w:h="16840"/>
      <w:pgMar w:top="851" w:right="720" w:bottom="993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FCB"/>
    <w:multiLevelType w:val="hybridMultilevel"/>
    <w:tmpl w:val="83CE013E"/>
    <w:lvl w:ilvl="0" w:tplc="071AAE2E">
      <w:numFmt w:val="bullet"/>
      <w:lvlText w:val=""/>
      <w:lvlJc w:val="left"/>
      <w:pPr>
        <w:ind w:left="1156" w:hanging="361"/>
      </w:pPr>
      <w:rPr>
        <w:rFonts w:hint="default"/>
        <w:w w:val="100"/>
        <w:lang w:val="ru-RU" w:eastAsia="en-US" w:bidi="ar-SA"/>
      </w:rPr>
    </w:lvl>
    <w:lvl w:ilvl="1" w:tplc="C46AAD40">
      <w:numFmt w:val="bullet"/>
      <w:lvlText w:val=""/>
      <w:lvlJc w:val="left"/>
      <w:pPr>
        <w:ind w:left="133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E1C2738">
      <w:numFmt w:val="bullet"/>
      <w:lvlText w:val="•"/>
      <w:lvlJc w:val="left"/>
      <w:pPr>
        <w:ind w:left="2083" w:hanging="360"/>
      </w:pPr>
      <w:rPr>
        <w:rFonts w:hint="default"/>
        <w:lang w:val="ru-RU" w:eastAsia="en-US" w:bidi="ar-SA"/>
      </w:rPr>
    </w:lvl>
    <w:lvl w:ilvl="3" w:tplc="0B643D6A">
      <w:numFmt w:val="bullet"/>
      <w:lvlText w:val="•"/>
      <w:lvlJc w:val="left"/>
      <w:pPr>
        <w:ind w:left="2826" w:hanging="360"/>
      </w:pPr>
      <w:rPr>
        <w:rFonts w:hint="default"/>
        <w:lang w:val="ru-RU" w:eastAsia="en-US" w:bidi="ar-SA"/>
      </w:rPr>
    </w:lvl>
    <w:lvl w:ilvl="4" w:tplc="55563CE0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5" w:tplc="B824D9BC">
      <w:numFmt w:val="bullet"/>
      <w:lvlText w:val="•"/>
      <w:lvlJc w:val="left"/>
      <w:pPr>
        <w:ind w:left="4313" w:hanging="360"/>
      </w:pPr>
      <w:rPr>
        <w:rFonts w:hint="default"/>
        <w:lang w:val="ru-RU" w:eastAsia="en-US" w:bidi="ar-SA"/>
      </w:rPr>
    </w:lvl>
    <w:lvl w:ilvl="6" w:tplc="A762D03A">
      <w:numFmt w:val="bullet"/>
      <w:lvlText w:val="•"/>
      <w:lvlJc w:val="left"/>
      <w:pPr>
        <w:ind w:left="5056" w:hanging="360"/>
      </w:pPr>
      <w:rPr>
        <w:rFonts w:hint="default"/>
        <w:lang w:val="ru-RU" w:eastAsia="en-US" w:bidi="ar-SA"/>
      </w:rPr>
    </w:lvl>
    <w:lvl w:ilvl="7" w:tplc="FEBE4178">
      <w:numFmt w:val="bullet"/>
      <w:lvlText w:val="•"/>
      <w:lvlJc w:val="left"/>
      <w:pPr>
        <w:ind w:left="5799" w:hanging="360"/>
      </w:pPr>
      <w:rPr>
        <w:rFonts w:hint="default"/>
        <w:lang w:val="ru-RU" w:eastAsia="en-US" w:bidi="ar-SA"/>
      </w:rPr>
    </w:lvl>
    <w:lvl w:ilvl="8" w:tplc="0DE21B1A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2700B85"/>
    <w:multiLevelType w:val="hybridMultilevel"/>
    <w:tmpl w:val="367814CA"/>
    <w:lvl w:ilvl="0" w:tplc="F91A02C8">
      <w:start w:val="1"/>
      <w:numFmt w:val="decimal"/>
      <w:lvlText w:val="%1."/>
      <w:lvlJc w:val="left"/>
      <w:pPr>
        <w:ind w:left="2601" w:hanging="1521"/>
        <w:jc w:val="left"/>
      </w:pPr>
      <w:rPr>
        <w:rFonts w:ascii="Times New Roman" w:eastAsia="Times New Roman" w:hAnsi="Times New Roman" w:cs="Times New Roman" w:hint="default"/>
        <w:color w:val="006FC0"/>
        <w:w w:val="100"/>
        <w:sz w:val="24"/>
        <w:szCs w:val="24"/>
        <w:lang w:val="ru-RU" w:eastAsia="en-US" w:bidi="ar-SA"/>
      </w:rPr>
    </w:lvl>
    <w:lvl w:ilvl="1" w:tplc="28406CDE">
      <w:numFmt w:val="bullet"/>
      <w:lvlText w:val="•"/>
      <w:lvlJc w:val="left"/>
      <w:pPr>
        <w:ind w:left="3356" w:hanging="1521"/>
      </w:pPr>
      <w:rPr>
        <w:rFonts w:hint="default"/>
        <w:lang w:val="ru-RU" w:eastAsia="en-US" w:bidi="ar-SA"/>
      </w:rPr>
    </w:lvl>
    <w:lvl w:ilvl="2" w:tplc="23AC06F2">
      <w:numFmt w:val="bullet"/>
      <w:lvlText w:val="•"/>
      <w:lvlJc w:val="left"/>
      <w:pPr>
        <w:ind w:left="4113" w:hanging="1521"/>
      </w:pPr>
      <w:rPr>
        <w:rFonts w:hint="default"/>
        <w:lang w:val="ru-RU" w:eastAsia="en-US" w:bidi="ar-SA"/>
      </w:rPr>
    </w:lvl>
    <w:lvl w:ilvl="3" w:tplc="CC58BF7C">
      <w:numFmt w:val="bullet"/>
      <w:lvlText w:val="•"/>
      <w:lvlJc w:val="left"/>
      <w:pPr>
        <w:ind w:left="4869" w:hanging="1521"/>
      </w:pPr>
      <w:rPr>
        <w:rFonts w:hint="default"/>
        <w:lang w:val="ru-RU" w:eastAsia="en-US" w:bidi="ar-SA"/>
      </w:rPr>
    </w:lvl>
    <w:lvl w:ilvl="4" w:tplc="6F9660EC">
      <w:numFmt w:val="bullet"/>
      <w:lvlText w:val="•"/>
      <w:lvlJc w:val="left"/>
      <w:pPr>
        <w:ind w:left="5626" w:hanging="1521"/>
      </w:pPr>
      <w:rPr>
        <w:rFonts w:hint="default"/>
        <w:lang w:val="ru-RU" w:eastAsia="en-US" w:bidi="ar-SA"/>
      </w:rPr>
    </w:lvl>
    <w:lvl w:ilvl="5" w:tplc="B33EECFE">
      <w:numFmt w:val="bullet"/>
      <w:lvlText w:val="•"/>
      <w:lvlJc w:val="left"/>
      <w:pPr>
        <w:ind w:left="6382" w:hanging="1521"/>
      </w:pPr>
      <w:rPr>
        <w:rFonts w:hint="default"/>
        <w:lang w:val="ru-RU" w:eastAsia="en-US" w:bidi="ar-SA"/>
      </w:rPr>
    </w:lvl>
    <w:lvl w:ilvl="6" w:tplc="5AF24F02">
      <w:numFmt w:val="bullet"/>
      <w:lvlText w:val="•"/>
      <w:lvlJc w:val="left"/>
      <w:pPr>
        <w:ind w:left="7139" w:hanging="1521"/>
      </w:pPr>
      <w:rPr>
        <w:rFonts w:hint="default"/>
        <w:lang w:val="ru-RU" w:eastAsia="en-US" w:bidi="ar-SA"/>
      </w:rPr>
    </w:lvl>
    <w:lvl w:ilvl="7" w:tplc="800272EA">
      <w:numFmt w:val="bullet"/>
      <w:lvlText w:val="•"/>
      <w:lvlJc w:val="left"/>
      <w:pPr>
        <w:ind w:left="7895" w:hanging="1521"/>
      </w:pPr>
      <w:rPr>
        <w:rFonts w:hint="default"/>
        <w:lang w:val="ru-RU" w:eastAsia="en-US" w:bidi="ar-SA"/>
      </w:rPr>
    </w:lvl>
    <w:lvl w:ilvl="8" w:tplc="E244FF8C">
      <w:numFmt w:val="bullet"/>
      <w:lvlText w:val="•"/>
      <w:lvlJc w:val="left"/>
      <w:pPr>
        <w:ind w:left="8652" w:hanging="1521"/>
      </w:pPr>
      <w:rPr>
        <w:rFonts w:hint="default"/>
        <w:lang w:val="ru-RU" w:eastAsia="en-US" w:bidi="ar-SA"/>
      </w:rPr>
    </w:lvl>
  </w:abstractNum>
  <w:abstractNum w:abstractNumId="2" w15:restartNumberingAfterBreak="0">
    <w:nsid w:val="209B1EEB"/>
    <w:multiLevelType w:val="hybridMultilevel"/>
    <w:tmpl w:val="A49C911E"/>
    <w:lvl w:ilvl="0" w:tplc="C12A0C52">
      <w:numFmt w:val="bullet"/>
      <w:lvlText w:val=""/>
      <w:lvlJc w:val="left"/>
      <w:pPr>
        <w:ind w:left="835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1ABA88">
      <w:numFmt w:val="bullet"/>
      <w:lvlText w:val="•"/>
      <w:lvlJc w:val="left"/>
      <w:pPr>
        <w:ind w:left="1513" w:hanging="361"/>
      </w:pPr>
      <w:rPr>
        <w:rFonts w:hint="default"/>
        <w:lang w:val="ru-RU" w:eastAsia="en-US" w:bidi="ar-SA"/>
      </w:rPr>
    </w:lvl>
    <w:lvl w:ilvl="2" w:tplc="9624498A">
      <w:numFmt w:val="bullet"/>
      <w:lvlText w:val="•"/>
      <w:lvlJc w:val="left"/>
      <w:pPr>
        <w:ind w:left="2186" w:hanging="361"/>
      </w:pPr>
      <w:rPr>
        <w:rFonts w:hint="default"/>
        <w:lang w:val="ru-RU" w:eastAsia="en-US" w:bidi="ar-SA"/>
      </w:rPr>
    </w:lvl>
    <w:lvl w:ilvl="3" w:tplc="C4243B1A">
      <w:numFmt w:val="bullet"/>
      <w:lvlText w:val="•"/>
      <w:lvlJc w:val="left"/>
      <w:pPr>
        <w:ind w:left="2859" w:hanging="361"/>
      </w:pPr>
      <w:rPr>
        <w:rFonts w:hint="default"/>
        <w:lang w:val="ru-RU" w:eastAsia="en-US" w:bidi="ar-SA"/>
      </w:rPr>
    </w:lvl>
    <w:lvl w:ilvl="4" w:tplc="CDF02884">
      <w:numFmt w:val="bullet"/>
      <w:lvlText w:val="•"/>
      <w:lvlJc w:val="left"/>
      <w:pPr>
        <w:ind w:left="3533" w:hanging="361"/>
      </w:pPr>
      <w:rPr>
        <w:rFonts w:hint="default"/>
        <w:lang w:val="ru-RU" w:eastAsia="en-US" w:bidi="ar-SA"/>
      </w:rPr>
    </w:lvl>
    <w:lvl w:ilvl="5" w:tplc="A2A41EB8">
      <w:numFmt w:val="bullet"/>
      <w:lvlText w:val="•"/>
      <w:lvlJc w:val="left"/>
      <w:pPr>
        <w:ind w:left="4206" w:hanging="361"/>
      </w:pPr>
      <w:rPr>
        <w:rFonts w:hint="default"/>
        <w:lang w:val="ru-RU" w:eastAsia="en-US" w:bidi="ar-SA"/>
      </w:rPr>
    </w:lvl>
    <w:lvl w:ilvl="6" w:tplc="C6320CDE">
      <w:numFmt w:val="bullet"/>
      <w:lvlText w:val="•"/>
      <w:lvlJc w:val="left"/>
      <w:pPr>
        <w:ind w:left="4879" w:hanging="361"/>
      </w:pPr>
      <w:rPr>
        <w:rFonts w:hint="default"/>
        <w:lang w:val="ru-RU" w:eastAsia="en-US" w:bidi="ar-SA"/>
      </w:rPr>
    </w:lvl>
    <w:lvl w:ilvl="7" w:tplc="EC0C3F28">
      <w:numFmt w:val="bullet"/>
      <w:lvlText w:val="•"/>
      <w:lvlJc w:val="left"/>
      <w:pPr>
        <w:ind w:left="5553" w:hanging="361"/>
      </w:pPr>
      <w:rPr>
        <w:rFonts w:hint="default"/>
        <w:lang w:val="ru-RU" w:eastAsia="en-US" w:bidi="ar-SA"/>
      </w:rPr>
    </w:lvl>
    <w:lvl w:ilvl="8" w:tplc="669CF2AE">
      <w:numFmt w:val="bullet"/>
      <w:lvlText w:val="•"/>
      <w:lvlJc w:val="left"/>
      <w:pPr>
        <w:ind w:left="6226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2B6E442A"/>
    <w:multiLevelType w:val="hybridMultilevel"/>
    <w:tmpl w:val="99BADF02"/>
    <w:lvl w:ilvl="0" w:tplc="EDB4A532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DC7278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E8B63BEC">
      <w:numFmt w:val="bullet"/>
      <w:lvlText w:val="•"/>
      <w:lvlJc w:val="left"/>
      <w:pPr>
        <w:ind w:left="2465" w:hanging="360"/>
      </w:pPr>
      <w:rPr>
        <w:rFonts w:hint="default"/>
        <w:lang w:val="ru-RU" w:eastAsia="en-US" w:bidi="ar-SA"/>
      </w:rPr>
    </w:lvl>
    <w:lvl w:ilvl="3" w:tplc="1DEA20F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4" w:tplc="5324DB6E"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5" w:tplc="B9463E34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6" w:tplc="B0DEE9CC">
      <w:numFmt w:val="bullet"/>
      <w:lvlText w:val="•"/>
      <w:lvlJc w:val="left"/>
      <w:pPr>
        <w:ind w:left="6315" w:hanging="360"/>
      </w:pPr>
      <w:rPr>
        <w:rFonts w:hint="default"/>
        <w:lang w:val="ru-RU" w:eastAsia="en-US" w:bidi="ar-SA"/>
      </w:rPr>
    </w:lvl>
    <w:lvl w:ilvl="7" w:tplc="D08C2044"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  <w:lvl w:ilvl="8" w:tplc="586EEC04">
      <w:numFmt w:val="bullet"/>
      <w:lvlText w:val="•"/>
      <w:lvlJc w:val="left"/>
      <w:pPr>
        <w:ind w:left="824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55A2D6C"/>
    <w:multiLevelType w:val="hybridMultilevel"/>
    <w:tmpl w:val="A1CEDFB0"/>
    <w:lvl w:ilvl="0" w:tplc="24507710">
      <w:start w:val="1"/>
      <w:numFmt w:val="decimal"/>
      <w:lvlText w:val="%1."/>
      <w:lvlJc w:val="left"/>
      <w:pPr>
        <w:ind w:left="1401" w:hanging="360"/>
        <w:jc w:val="left"/>
      </w:pPr>
      <w:rPr>
        <w:rFonts w:ascii="Times New Roman" w:eastAsia="Times New Roman" w:hAnsi="Times New Roman" w:cs="Times New Roman" w:hint="default"/>
        <w:b/>
        <w:bCs/>
        <w:color w:val="006FC0"/>
        <w:w w:val="100"/>
        <w:sz w:val="24"/>
        <w:szCs w:val="24"/>
        <w:lang w:val="ru-RU" w:eastAsia="en-US" w:bidi="ar-SA"/>
      </w:rPr>
    </w:lvl>
    <w:lvl w:ilvl="1" w:tplc="2AAC708E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  <w:lvl w:ilvl="2" w:tplc="64C41BC4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3" w:tplc="913C25D0">
      <w:numFmt w:val="bullet"/>
      <w:lvlText w:val="•"/>
      <w:lvlJc w:val="left"/>
      <w:pPr>
        <w:ind w:left="4029" w:hanging="360"/>
      </w:pPr>
      <w:rPr>
        <w:rFonts w:hint="default"/>
        <w:lang w:val="ru-RU" w:eastAsia="en-US" w:bidi="ar-SA"/>
      </w:rPr>
    </w:lvl>
    <w:lvl w:ilvl="4" w:tplc="1E805646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5" w:tplc="3D622360">
      <w:numFmt w:val="bullet"/>
      <w:lvlText w:val="•"/>
      <w:lvlJc w:val="left"/>
      <w:pPr>
        <w:ind w:left="5782" w:hanging="360"/>
      </w:pPr>
      <w:rPr>
        <w:rFonts w:hint="default"/>
        <w:lang w:val="ru-RU" w:eastAsia="en-US" w:bidi="ar-SA"/>
      </w:rPr>
    </w:lvl>
    <w:lvl w:ilvl="6" w:tplc="A326929A"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7" w:tplc="C270E17E">
      <w:numFmt w:val="bullet"/>
      <w:lvlText w:val="•"/>
      <w:lvlJc w:val="left"/>
      <w:pPr>
        <w:ind w:left="7535" w:hanging="360"/>
      </w:pPr>
      <w:rPr>
        <w:rFonts w:hint="default"/>
        <w:lang w:val="ru-RU" w:eastAsia="en-US" w:bidi="ar-SA"/>
      </w:rPr>
    </w:lvl>
    <w:lvl w:ilvl="8" w:tplc="26DC0D9E">
      <w:numFmt w:val="bullet"/>
      <w:lvlText w:val="•"/>
      <w:lvlJc w:val="left"/>
      <w:pPr>
        <w:ind w:left="841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DAF5926"/>
    <w:multiLevelType w:val="hybridMultilevel"/>
    <w:tmpl w:val="B4FCD83C"/>
    <w:lvl w:ilvl="0" w:tplc="20D26C50">
      <w:start w:val="1"/>
      <w:numFmt w:val="decimal"/>
      <w:lvlText w:val="%1."/>
      <w:lvlJc w:val="left"/>
      <w:pPr>
        <w:ind w:left="1921" w:hanging="1541"/>
        <w:jc w:val="left"/>
      </w:pPr>
      <w:rPr>
        <w:rFonts w:ascii="Times New Roman" w:eastAsia="Times New Roman" w:hAnsi="Times New Roman" w:cs="Times New Roman" w:hint="default"/>
        <w:color w:val="006FC0"/>
        <w:w w:val="100"/>
        <w:sz w:val="22"/>
        <w:szCs w:val="22"/>
        <w:lang w:val="ru-RU" w:eastAsia="en-US" w:bidi="ar-SA"/>
      </w:rPr>
    </w:lvl>
    <w:lvl w:ilvl="1" w:tplc="D460FEB4">
      <w:numFmt w:val="bullet"/>
      <w:lvlText w:val="•"/>
      <w:lvlJc w:val="left"/>
      <w:pPr>
        <w:ind w:left="2661" w:hanging="1541"/>
      </w:pPr>
      <w:rPr>
        <w:rFonts w:hint="default"/>
        <w:lang w:val="ru-RU" w:eastAsia="en-US" w:bidi="ar-SA"/>
      </w:rPr>
    </w:lvl>
    <w:lvl w:ilvl="2" w:tplc="D6ECAD8E">
      <w:numFmt w:val="bullet"/>
      <w:lvlText w:val="•"/>
      <w:lvlJc w:val="left"/>
      <w:pPr>
        <w:ind w:left="3403" w:hanging="1541"/>
      </w:pPr>
      <w:rPr>
        <w:rFonts w:hint="default"/>
        <w:lang w:val="ru-RU" w:eastAsia="en-US" w:bidi="ar-SA"/>
      </w:rPr>
    </w:lvl>
    <w:lvl w:ilvl="3" w:tplc="CC9654D4">
      <w:numFmt w:val="bullet"/>
      <w:lvlText w:val="•"/>
      <w:lvlJc w:val="left"/>
      <w:pPr>
        <w:ind w:left="4145" w:hanging="1541"/>
      </w:pPr>
      <w:rPr>
        <w:rFonts w:hint="default"/>
        <w:lang w:val="ru-RU" w:eastAsia="en-US" w:bidi="ar-SA"/>
      </w:rPr>
    </w:lvl>
    <w:lvl w:ilvl="4" w:tplc="CFE2950A">
      <w:numFmt w:val="bullet"/>
      <w:lvlText w:val="•"/>
      <w:lvlJc w:val="left"/>
      <w:pPr>
        <w:ind w:left="4887" w:hanging="1541"/>
      </w:pPr>
      <w:rPr>
        <w:rFonts w:hint="default"/>
        <w:lang w:val="ru-RU" w:eastAsia="en-US" w:bidi="ar-SA"/>
      </w:rPr>
    </w:lvl>
    <w:lvl w:ilvl="5" w:tplc="11FA2B88">
      <w:numFmt w:val="bullet"/>
      <w:lvlText w:val="•"/>
      <w:lvlJc w:val="left"/>
      <w:pPr>
        <w:ind w:left="5629" w:hanging="1541"/>
      </w:pPr>
      <w:rPr>
        <w:rFonts w:hint="default"/>
        <w:lang w:val="ru-RU" w:eastAsia="en-US" w:bidi="ar-SA"/>
      </w:rPr>
    </w:lvl>
    <w:lvl w:ilvl="6" w:tplc="610C6868">
      <w:numFmt w:val="bullet"/>
      <w:lvlText w:val="•"/>
      <w:lvlJc w:val="left"/>
      <w:pPr>
        <w:ind w:left="6370" w:hanging="1541"/>
      </w:pPr>
      <w:rPr>
        <w:rFonts w:hint="default"/>
        <w:lang w:val="ru-RU" w:eastAsia="en-US" w:bidi="ar-SA"/>
      </w:rPr>
    </w:lvl>
    <w:lvl w:ilvl="7" w:tplc="FF10BC5C">
      <w:numFmt w:val="bullet"/>
      <w:lvlText w:val="•"/>
      <w:lvlJc w:val="left"/>
      <w:pPr>
        <w:ind w:left="7112" w:hanging="1541"/>
      </w:pPr>
      <w:rPr>
        <w:rFonts w:hint="default"/>
        <w:lang w:val="ru-RU" w:eastAsia="en-US" w:bidi="ar-SA"/>
      </w:rPr>
    </w:lvl>
    <w:lvl w:ilvl="8" w:tplc="B3F0875A">
      <w:numFmt w:val="bullet"/>
      <w:lvlText w:val="•"/>
      <w:lvlJc w:val="left"/>
      <w:pPr>
        <w:ind w:left="7854" w:hanging="1541"/>
      </w:pPr>
      <w:rPr>
        <w:rFonts w:hint="default"/>
        <w:lang w:val="ru-RU" w:eastAsia="en-US" w:bidi="ar-SA"/>
      </w:rPr>
    </w:lvl>
  </w:abstractNum>
  <w:abstractNum w:abstractNumId="6" w15:restartNumberingAfterBreak="0">
    <w:nsid w:val="6152410A"/>
    <w:multiLevelType w:val="hybridMultilevel"/>
    <w:tmpl w:val="97A4EC30"/>
    <w:lvl w:ilvl="0" w:tplc="B340152A">
      <w:start w:val="3"/>
      <w:numFmt w:val="decimal"/>
      <w:lvlText w:val="%1."/>
      <w:lvlJc w:val="left"/>
      <w:pPr>
        <w:ind w:left="2746" w:hanging="1726"/>
        <w:jc w:val="left"/>
      </w:pPr>
      <w:rPr>
        <w:rFonts w:ascii="Times New Roman" w:eastAsia="Times New Roman" w:hAnsi="Times New Roman" w:cs="Times New Roman" w:hint="default"/>
        <w:color w:val="006FC0"/>
        <w:w w:val="100"/>
        <w:sz w:val="24"/>
        <w:szCs w:val="24"/>
        <w:lang w:val="ru-RU" w:eastAsia="en-US" w:bidi="ar-SA"/>
      </w:rPr>
    </w:lvl>
    <w:lvl w:ilvl="1" w:tplc="5020496E">
      <w:numFmt w:val="bullet"/>
      <w:lvlText w:val=""/>
      <w:lvlJc w:val="left"/>
      <w:pPr>
        <w:ind w:left="3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BC46984">
      <w:numFmt w:val="bullet"/>
      <w:lvlText w:val="•"/>
      <w:lvlJc w:val="left"/>
      <w:pPr>
        <w:ind w:left="4205" w:hanging="360"/>
      </w:pPr>
      <w:rPr>
        <w:rFonts w:hint="default"/>
        <w:lang w:val="ru-RU" w:eastAsia="en-US" w:bidi="ar-SA"/>
      </w:rPr>
    </w:lvl>
    <w:lvl w:ilvl="3" w:tplc="62B42964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4" w:tplc="5C383DE6">
      <w:numFmt w:val="bullet"/>
      <w:lvlText w:val="•"/>
      <w:lvlJc w:val="left"/>
      <w:pPr>
        <w:ind w:left="5695" w:hanging="360"/>
      </w:pPr>
      <w:rPr>
        <w:rFonts w:hint="default"/>
        <w:lang w:val="ru-RU" w:eastAsia="en-US" w:bidi="ar-SA"/>
      </w:rPr>
    </w:lvl>
    <w:lvl w:ilvl="5" w:tplc="17FCA38C">
      <w:numFmt w:val="bullet"/>
      <w:lvlText w:val="•"/>
      <w:lvlJc w:val="left"/>
      <w:pPr>
        <w:ind w:left="6440" w:hanging="360"/>
      </w:pPr>
      <w:rPr>
        <w:rFonts w:hint="default"/>
        <w:lang w:val="ru-RU" w:eastAsia="en-US" w:bidi="ar-SA"/>
      </w:rPr>
    </w:lvl>
    <w:lvl w:ilvl="6" w:tplc="9CE6C0DA">
      <w:numFmt w:val="bullet"/>
      <w:lvlText w:val="•"/>
      <w:lvlJc w:val="left"/>
      <w:pPr>
        <w:ind w:left="7185" w:hanging="360"/>
      </w:pPr>
      <w:rPr>
        <w:rFonts w:hint="default"/>
        <w:lang w:val="ru-RU" w:eastAsia="en-US" w:bidi="ar-SA"/>
      </w:rPr>
    </w:lvl>
    <w:lvl w:ilvl="7" w:tplc="06BA4FDE">
      <w:numFmt w:val="bullet"/>
      <w:lvlText w:val="•"/>
      <w:lvlJc w:val="left"/>
      <w:pPr>
        <w:ind w:left="7930" w:hanging="360"/>
      </w:pPr>
      <w:rPr>
        <w:rFonts w:hint="default"/>
        <w:lang w:val="ru-RU" w:eastAsia="en-US" w:bidi="ar-SA"/>
      </w:rPr>
    </w:lvl>
    <w:lvl w:ilvl="8" w:tplc="7034048E">
      <w:numFmt w:val="bullet"/>
      <w:lvlText w:val="•"/>
      <w:lvlJc w:val="left"/>
      <w:pPr>
        <w:ind w:left="867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9BE632E"/>
    <w:multiLevelType w:val="hybridMultilevel"/>
    <w:tmpl w:val="50009DDC"/>
    <w:lvl w:ilvl="0" w:tplc="9E06DD98">
      <w:start w:val="1"/>
      <w:numFmt w:val="decimal"/>
      <w:lvlText w:val="%1."/>
      <w:lvlJc w:val="left"/>
      <w:pPr>
        <w:ind w:left="163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C6C488">
      <w:numFmt w:val="bullet"/>
      <w:lvlText w:val="•"/>
      <w:lvlJc w:val="left"/>
      <w:pPr>
        <w:ind w:left="2492" w:hanging="240"/>
      </w:pPr>
      <w:rPr>
        <w:rFonts w:hint="default"/>
        <w:lang w:val="ru-RU" w:eastAsia="en-US" w:bidi="ar-SA"/>
      </w:rPr>
    </w:lvl>
    <w:lvl w:ilvl="2" w:tplc="2CB2F91A">
      <w:numFmt w:val="bullet"/>
      <w:lvlText w:val="•"/>
      <w:lvlJc w:val="left"/>
      <w:pPr>
        <w:ind w:left="3345" w:hanging="240"/>
      </w:pPr>
      <w:rPr>
        <w:rFonts w:hint="default"/>
        <w:lang w:val="ru-RU" w:eastAsia="en-US" w:bidi="ar-SA"/>
      </w:rPr>
    </w:lvl>
    <w:lvl w:ilvl="3" w:tplc="17D81516">
      <w:numFmt w:val="bullet"/>
      <w:lvlText w:val="•"/>
      <w:lvlJc w:val="left"/>
      <w:pPr>
        <w:ind w:left="4197" w:hanging="240"/>
      </w:pPr>
      <w:rPr>
        <w:rFonts w:hint="default"/>
        <w:lang w:val="ru-RU" w:eastAsia="en-US" w:bidi="ar-SA"/>
      </w:rPr>
    </w:lvl>
    <w:lvl w:ilvl="4" w:tplc="64D6E138">
      <w:numFmt w:val="bullet"/>
      <w:lvlText w:val="•"/>
      <w:lvlJc w:val="left"/>
      <w:pPr>
        <w:ind w:left="5050" w:hanging="240"/>
      </w:pPr>
      <w:rPr>
        <w:rFonts w:hint="default"/>
        <w:lang w:val="ru-RU" w:eastAsia="en-US" w:bidi="ar-SA"/>
      </w:rPr>
    </w:lvl>
    <w:lvl w:ilvl="5" w:tplc="C4E299B6">
      <w:numFmt w:val="bullet"/>
      <w:lvlText w:val="•"/>
      <w:lvlJc w:val="left"/>
      <w:pPr>
        <w:ind w:left="5902" w:hanging="240"/>
      </w:pPr>
      <w:rPr>
        <w:rFonts w:hint="default"/>
        <w:lang w:val="ru-RU" w:eastAsia="en-US" w:bidi="ar-SA"/>
      </w:rPr>
    </w:lvl>
    <w:lvl w:ilvl="6" w:tplc="7D861CAC">
      <w:numFmt w:val="bullet"/>
      <w:lvlText w:val="•"/>
      <w:lvlJc w:val="left"/>
      <w:pPr>
        <w:ind w:left="6755" w:hanging="240"/>
      </w:pPr>
      <w:rPr>
        <w:rFonts w:hint="default"/>
        <w:lang w:val="ru-RU" w:eastAsia="en-US" w:bidi="ar-SA"/>
      </w:rPr>
    </w:lvl>
    <w:lvl w:ilvl="7" w:tplc="6E0665B8">
      <w:numFmt w:val="bullet"/>
      <w:lvlText w:val="•"/>
      <w:lvlJc w:val="left"/>
      <w:pPr>
        <w:ind w:left="7607" w:hanging="240"/>
      </w:pPr>
      <w:rPr>
        <w:rFonts w:hint="default"/>
        <w:lang w:val="ru-RU" w:eastAsia="en-US" w:bidi="ar-SA"/>
      </w:rPr>
    </w:lvl>
    <w:lvl w:ilvl="8" w:tplc="C3EE1CB6">
      <w:numFmt w:val="bullet"/>
      <w:lvlText w:val="•"/>
      <w:lvlJc w:val="left"/>
      <w:pPr>
        <w:ind w:left="8460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6E3F2F91"/>
    <w:multiLevelType w:val="hybridMultilevel"/>
    <w:tmpl w:val="27A40D76"/>
    <w:lvl w:ilvl="0" w:tplc="BABC5308">
      <w:start w:val="17"/>
      <w:numFmt w:val="decimal"/>
      <w:lvlText w:val="%1"/>
      <w:lvlJc w:val="left"/>
      <w:pPr>
        <w:ind w:left="41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8282A4">
      <w:numFmt w:val="bullet"/>
      <w:lvlText w:val="•"/>
      <w:lvlJc w:val="left"/>
      <w:pPr>
        <w:ind w:left="546" w:hanging="300"/>
      </w:pPr>
      <w:rPr>
        <w:rFonts w:hint="default"/>
        <w:lang w:val="ru-RU" w:eastAsia="en-US" w:bidi="ar-SA"/>
      </w:rPr>
    </w:lvl>
    <w:lvl w:ilvl="2" w:tplc="568254A4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3" w:tplc="A0A20978">
      <w:numFmt w:val="bullet"/>
      <w:lvlText w:val="•"/>
      <w:lvlJc w:val="left"/>
      <w:pPr>
        <w:ind w:left="799" w:hanging="300"/>
      </w:pPr>
      <w:rPr>
        <w:rFonts w:hint="default"/>
        <w:lang w:val="ru-RU" w:eastAsia="en-US" w:bidi="ar-SA"/>
      </w:rPr>
    </w:lvl>
    <w:lvl w:ilvl="4" w:tplc="7ACC45FC">
      <w:numFmt w:val="bullet"/>
      <w:lvlText w:val="•"/>
      <w:lvlJc w:val="left"/>
      <w:pPr>
        <w:ind w:left="926" w:hanging="300"/>
      </w:pPr>
      <w:rPr>
        <w:rFonts w:hint="default"/>
        <w:lang w:val="ru-RU" w:eastAsia="en-US" w:bidi="ar-SA"/>
      </w:rPr>
    </w:lvl>
    <w:lvl w:ilvl="5" w:tplc="42B2013A">
      <w:numFmt w:val="bullet"/>
      <w:lvlText w:val="•"/>
      <w:lvlJc w:val="left"/>
      <w:pPr>
        <w:ind w:left="1053" w:hanging="300"/>
      </w:pPr>
      <w:rPr>
        <w:rFonts w:hint="default"/>
        <w:lang w:val="ru-RU" w:eastAsia="en-US" w:bidi="ar-SA"/>
      </w:rPr>
    </w:lvl>
    <w:lvl w:ilvl="6" w:tplc="6AB2BD10">
      <w:numFmt w:val="bullet"/>
      <w:lvlText w:val="•"/>
      <w:lvlJc w:val="left"/>
      <w:pPr>
        <w:ind w:left="1179" w:hanging="300"/>
      </w:pPr>
      <w:rPr>
        <w:rFonts w:hint="default"/>
        <w:lang w:val="ru-RU" w:eastAsia="en-US" w:bidi="ar-SA"/>
      </w:rPr>
    </w:lvl>
    <w:lvl w:ilvl="7" w:tplc="B77EF33C">
      <w:numFmt w:val="bullet"/>
      <w:lvlText w:val="•"/>
      <w:lvlJc w:val="left"/>
      <w:pPr>
        <w:ind w:left="1306" w:hanging="300"/>
      </w:pPr>
      <w:rPr>
        <w:rFonts w:hint="default"/>
        <w:lang w:val="ru-RU" w:eastAsia="en-US" w:bidi="ar-SA"/>
      </w:rPr>
    </w:lvl>
    <w:lvl w:ilvl="8" w:tplc="05CA8132">
      <w:numFmt w:val="bullet"/>
      <w:lvlText w:val="•"/>
      <w:lvlJc w:val="left"/>
      <w:pPr>
        <w:ind w:left="1432" w:hanging="300"/>
      </w:pPr>
      <w:rPr>
        <w:rFonts w:hint="default"/>
        <w:lang w:val="ru-RU" w:eastAsia="en-US" w:bidi="ar-SA"/>
      </w:rPr>
    </w:lvl>
  </w:abstractNum>
  <w:abstractNum w:abstractNumId="9" w15:restartNumberingAfterBreak="0">
    <w:nsid w:val="724930C9"/>
    <w:multiLevelType w:val="hybridMultilevel"/>
    <w:tmpl w:val="A19C610E"/>
    <w:lvl w:ilvl="0" w:tplc="D1984112">
      <w:start w:val="1"/>
      <w:numFmt w:val="decimal"/>
      <w:lvlText w:val="%1."/>
      <w:lvlJc w:val="left"/>
      <w:pPr>
        <w:ind w:left="163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F408BA">
      <w:numFmt w:val="bullet"/>
      <w:lvlText w:val="•"/>
      <w:lvlJc w:val="left"/>
      <w:pPr>
        <w:ind w:left="2492" w:hanging="240"/>
      </w:pPr>
      <w:rPr>
        <w:rFonts w:hint="default"/>
        <w:lang w:val="ru-RU" w:eastAsia="en-US" w:bidi="ar-SA"/>
      </w:rPr>
    </w:lvl>
    <w:lvl w:ilvl="2" w:tplc="1BB40E96">
      <w:numFmt w:val="bullet"/>
      <w:lvlText w:val="•"/>
      <w:lvlJc w:val="left"/>
      <w:pPr>
        <w:ind w:left="3345" w:hanging="240"/>
      </w:pPr>
      <w:rPr>
        <w:rFonts w:hint="default"/>
        <w:lang w:val="ru-RU" w:eastAsia="en-US" w:bidi="ar-SA"/>
      </w:rPr>
    </w:lvl>
    <w:lvl w:ilvl="3" w:tplc="02085110">
      <w:numFmt w:val="bullet"/>
      <w:lvlText w:val="•"/>
      <w:lvlJc w:val="left"/>
      <w:pPr>
        <w:ind w:left="4197" w:hanging="240"/>
      </w:pPr>
      <w:rPr>
        <w:rFonts w:hint="default"/>
        <w:lang w:val="ru-RU" w:eastAsia="en-US" w:bidi="ar-SA"/>
      </w:rPr>
    </w:lvl>
    <w:lvl w:ilvl="4" w:tplc="65500426">
      <w:numFmt w:val="bullet"/>
      <w:lvlText w:val="•"/>
      <w:lvlJc w:val="left"/>
      <w:pPr>
        <w:ind w:left="5050" w:hanging="240"/>
      </w:pPr>
      <w:rPr>
        <w:rFonts w:hint="default"/>
        <w:lang w:val="ru-RU" w:eastAsia="en-US" w:bidi="ar-SA"/>
      </w:rPr>
    </w:lvl>
    <w:lvl w:ilvl="5" w:tplc="761EB844">
      <w:numFmt w:val="bullet"/>
      <w:lvlText w:val="•"/>
      <w:lvlJc w:val="left"/>
      <w:pPr>
        <w:ind w:left="5902" w:hanging="240"/>
      </w:pPr>
      <w:rPr>
        <w:rFonts w:hint="default"/>
        <w:lang w:val="ru-RU" w:eastAsia="en-US" w:bidi="ar-SA"/>
      </w:rPr>
    </w:lvl>
    <w:lvl w:ilvl="6" w:tplc="BB4A7C94">
      <w:numFmt w:val="bullet"/>
      <w:lvlText w:val="•"/>
      <w:lvlJc w:val="left"/>
      <w:pPr>
        <w:ind w:left="6755" w:hanging="240"/>
      </w:pPr>
      <w:rPr>
        <w:rFonts w:hint="default"/>
        <w:lang w:val="ru-RU" w:eastAsia="en-US" w:bidi="ar-SA"/>
      </w:rPr>
    </w:lvl>
    <w:lvl w:ilvl="7" w:tplc="C81C947C">
      <w:numFmt w:val="bullet"/>
      <w:lvlText w:val="•"/>
      <w:lvlJc w:val="left"/>
      <w:pPr>
        <w:ind w:left="7607" w:hanging="240"/>
      </w:pPr>
      <w:rPr>
        <w:rFonts w:hint="default"/>
        <w:lang w:val="ru-RU" w:eastAsia="en-US" w:bidi="ar-SA"/>
      </w:rPr>
    </w:lvl>
    <w:lvl w:ilvl="8" w:tplc="F0B04E32">
      <w:numFmt w:val="bullet"/>
      <w:lvlText w:val="•"/>
      <w:lvlJc w:val="left"/>
      <w:pPr>
        <w:ind w:left="8460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7E3B609A"/>
    <w:multiLevelType w:val="hybridMultilevel"/>
    <w:tmpl w:val="858483C4"/>
    <w:lvl w:ilvl="0" w:tplc="66D8F94C">
      <w:start w:val="1"/>
      <w:numFmt w:val="decimal"/>
      <w:lvlText w:val="%1."/>
      <w:lvlJc w:val="left"/>
      <w:pPr>
        <w:ind w:left="1401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A60104">
      <w:numFmt w:val="bullet"/>
      <w:lvlText w:val="•"/>
      <w:lvlJc w:val="left"/>
      <w:pPr>
        <w:ind w:left="2276" w:hanging="706"/>
      </w:pPr>
      <w:rPr>
        <w:rFonts w:hint="default"/>
        <w:lang w:val="ru-RU" w:eastAsia="en-US" w:bidi="ar-SA"/>
      </w:rPr>
    </w:lvl>
    <w:lvl w:ilvl="2" w:tplc="4B44011A">
      <w:numFmt w:val="bullet"/>
      <w:lvlText w:val="•"/>
      <w:lvlJc w:val="left"/>
      <w:pPr>
        <w:ind w:left="3153" w:hanging="706"/>
      </w:pPr>
      <w:rPr>
        <w:rFonts w:hint="default"/>
        <w:lang w:val="ru-RU" w:eastAsia="en-US" w:bidi="ar-SA"/>
      </w:rPr>
    </w:lvl>
    <w:lvl w:ilvl="3" w:tplc="B5A401C0">
      <w:numFmt w:val="bullet"/>
      <w:lvlText w:val="•"/>
      <w:lvlJc w:val="left"/>
      <w:pPr>
        <w:ind w:left="4029" w:hanging="706"/>
      </w:pPr>
      <w:rPr>
        <w:rFonts w:hint="default"/>
        <w:lang w:val="ru-RU" w:eastAsia="en-US" w:bidi="ar-SA"/>
      </w:rPr>
    </w:lvl>
    <w:lvl w:ilvl="4" w:tplc="992A8024">
      <w:numFmt w:val="bullet"/>
      <w:lvlText w:val="•"/>
      <w:lvlJc w:val="left"/>
      <w:pPr>
        <w:ind w:left="4906" w:hanging="706"/>
      </w:pPr>
      <w:rPr>
        <w:rFonts w:hint="default"/>
        <w:lang w:val="ru-RU" w:eastAsia="en-US" w:bidi="ar-SA"/>
      </w:rPr>
    </w:lvl>
    <w:lvl w:ilvl="5" w:tplc="486CDCFC">
      <w:numFmt w:val="bullet"/>
      <w:lvlText w:val="•"/>
      <w:lvlJc w:val="left"/>
      <w:pPr>
        <w:ind w:left="5782" w:hanging="706"/>
      </w:pPr>
      <w:rPr>
        <w:rFonts w:hint="default"/>
        <w:lang w:val="ru-RU" w:eastAsia="en-US" w:bidi="ar-SA"/>
      </w:rPr>
    </w:lvl>
    <w:lvl w:ilvl="6" w:tplc="2F149060">
      <w:numFmt w:val="bullet"/>
      <w:lvlText w:val="•"/>
      <w:lvlJc w:val="left"/>
      <w:pPr>
        <w:ind w:left="6659" w:hanging="706"/>
      </w:pPr>
      <w:rPr>
        <w:rFonts w:hint="default"/>
        <w:lang w:val="ru-RU" w:eastAsia="en-US" w:bidi="ar-SA"/>
      </w:rPr>
    </w:lvl>
    <w:lvl w:ilvl="7" w:tplc="5B2C06E8">
      <w:numFmt w:val="bullet"/>
      <w:lvlText w:val="•"/>
      <w:lvlJc w:val="left"/>
      <w:pPr>
        <w:ind w:left="7535" w:hanging="706"/>
      </w:pPr>
      <w:rPr>
        <w:rFonts w:hint="default"/>
        <w:lang w:val="ru-RU" w:eastAsia="en-US" w:bidi="ar-SA"/>
      </w:rPr>
    </w:lvl>
    <w:lvl w:ilvl="8" w:tplc="48E00C8C">
      <w:numFmt w:val="bullet"/>
      <w:lvlText w:val="•"/>
      <w:lvlJc w:val="left"/>
      <w:pPr>
        <w:ind w:left="8412" w:hanging="706"/>
      </w:pPr>
      <w:rPr>
        <w:rFonts w:hint="default"/>
        <w:lang w:val="ru-RU" w:eastAsia="en-US" w:bidi="ar-SA"/>
      </w:rPr>
    </w:lvl>
  </w:abstractNum>
  <w:abstractNum w:abstractNumId="11" w15:restartNumberingAfterBreak="0">
    <w:nsid w:val="7F953C61"/>
    <w:multiLevelType w:val="hybridMultilevel"/>
    <w:tmpl w:val="35321488"/>
    <w:lvl w:ilvl="0" w:tplc="E7565402">
      <w:start w:val="13"/>
      <w:numFmt w:val="decimal"/>
      <w:lvlText w:val="%1"/>
      <w:lvlJc w:val="left"/>
      <w:pPr>
        <w:ind w:left="41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EEC468">
      <w:numFmt w:val="bullet"/>
      <w:lvlText w:val="•"/>
      <w:lvlJc w:val="left"/>
      <w:pPr>
        <w:ind w:left="546" w:hanging="300"/>
      </w:pPr>
      <w:rPr>
        <w:rFonts w:hint="default"/>
        <w:lang w:val="ru-RU" w:eastAsia="en-US" w:bidi="ar-SA"/>
      </w:rPr>
    </w:lvl>
    <w:lvl w:ilvl="2" w:tplc="7DBE70A0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3" w:tplc="0D4A4AF6">
      <w:numFmt w:val="bullet"/>
      <w:lvlText w:val="•"/>
      <w:lvlJc w:val="left"/>
      <w:pPr>
        <w:ind w:left="799" w:hanging="300"/>
      </w:pPr>
      <w:rPr>
        <w:rFonts w:hint="default"/>
        <w:lang w:val="ru-RU" w:eastAsia="en-US" w:bidi="ar-SA"/>
      </w:rPr>
    </w:lvl>
    <w:lvl w:ilvl="4" w:tplc="43BAC604">
      <w:numFmt w:val="bullet"/>
      <w:lvlText w:val="•"/>
      <w:lvlJc w:val="left"/>
      <w:pPr>
        <w:ind w:left="926" w:hanging="300"/>
      </w:pPr>
      <w:rPr>
        <w:rFonts w:hint="default"/>
        <w:lang w:val="ru-RU" w:eastAsia="en-US" w:bidi="ar-SA"/>
      </w:rPr>
    </w:lvl>
    <w:lvl w:ilvl="5" w:tplc="351241F2">
      <w:numFmt w:val="bullet"/>
      <w:lvlText w:val="•"/>
      <w:lvlJc w:val="left"/>
      <w:pPr>
        <w:ind w:left="1053" w:hanging="300"/>
      </w:pPr>
      <w:rPr>
        <w:rFonts w:hint="default"/>
        <w:lang w:val="ru-RU" w:eastAsia="en-US" w:bidi="ar-SA"/>
      </w:rPr>
    </w:lvl>
    <w:lvl w:ilvl="6" w:tplc="53988854">
      <w:numFmt w:val="bullet"/>
      <w:lvlText w:val="•"/>
      <w:lvlJc w:val="left"/>
      <w:pPr>
        <w:ind w:left="1179" w:hanging="300"/>
      </w:pPr>
      <w:rPr>
        <w:rFonts w:hint="default"/>
        <w:lang w:val="ru-RU" w:eastAsia="en-US" w:bidi="ar-SA"/>
      </w:rPr>
    </w:lvl>
    <w:lvl w:ilvl="7" w:tplc="6DCCBFFC">
      <w:numFmt w:val="bullet"/>
      <w:lvlText w:val="•"/>
      <w:lvlJc w:val="left"/>
      <w:pPr>
        <w:ind w:left="1306" w:hanging="300"/>
      </w:pPr>
      <w:rPr>
        <w:rFonts w:hint="default"/>
        <w:lang w:val="ru-RU" w:eastAsia="en-US" w:bidi="ar-SA"/>
      </w:rPr>
    </w:lvl>
    <w:lvl w:ilvl="8" w:tplc="C9AA13B4">
      <w:numFmt w:val="bullet"/>
      <w:lvlText w:val="•"/>
      <w:lvlJc w:val="left"/>
      <w:pPr>
        <w:ind w:left="1432" w:hanging="30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2915"/>
    <w:rsid w:val="00203259"/>
    <w:rsid w:val="00297073"/>
    <w:rsid w:val="005E143D"/>
    <w:rsid w:val="0063555F"/>
    <w:rsid w:val="008F2915"/>
    <w:rsid w:val="00C13A31"/>
    <w:rsid w:val="00D67078"/>
    <w:rsid w:val="00EB2163"/>
    <w:rsid w:val="00F8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,"/>
  <w:listSeparator w:val=";"/>
  <w14:docId w14:val="6C959A83"/>
  <w15:docId w15:val="{008371BB-2F52-4775-88DA-54DA3089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3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15" w:right="12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0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F81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18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F811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5</cp:revision>
  <dcterms:created xsi:type="dcterms:W3CDTF">2021-11-14T17:07:00Z</dcterms:created>
  <dcterms:modified xsi:type="dcterms:W3CDTF">2021-11-15T16:44:00Z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2021-11-14T00:00:00Z</vt:filetime>
  </property>
</Properties>
</file>