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7EC" w:rsidRDefault="009A57EC" w:rsidP="009A57E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 wp14:anchorId="1DE87DAE" wp14:editId="7B2A3A19">
            <wp:extent cx="1390650" cy="1390650"/>
            <wp:effectExtent l="0" t="0" r="0" b="0"/>
            <wp:docPr id="1" name="Рисунок 1" descr="hello_html_m72d7d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ello_html_m72d7d4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7EC" w:rsidRDefault="009A57EC" w:rsidP="009A57EC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FF0000"/>
        </w:rPr>
        <w:t>ПОМОЩЬ ПРИ ГНЕВЕ, ЗЛОСТИ, АГРЕССИИ</w:t>
      </w:r>
    </w:p>
    <w:p w:rsidR="009A57EC" w:rsidRDefault="009A57EC" w:rsidP="009A57EC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Сведите к минимуму количество окружающих.</w:t>
      </w:r>
    </w:p>
    <w:p w:rsidR="009A57EC" w:rsidRDefault="009A57EC" w:rsidP="009A57EC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Дайте пострадавшему возможность «выпустить пар» (например, выговориться или избить подушку).</w:t>
      </w:r>
    </w:p>
    <w:p w:rsidR="009A57EC" w:rsidRDefault="009A57EC" w:rsidP="009A57EC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Поручите работу, связанную с высокой физической нагрузкой.</w:t>
      </w:r>
    </w:p>
    <w:p w:rsidR="009A57EC" w:rsidRDefault="009A57EC" w:rsidP="009A57EC">
      <w:pPr>
        <w:pStyle w:val="a3"/>
        <w:numPr>
          <w:ilvl w:val="0"/>
          <w:numId w:val="4"/>
        </w:numPr>
        <w:shd w:val="clear" w:color="auto" w:fill="FFFFFF"/>
        <w:spacing w:line="360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Демонстрируйте благожелательность. </w:t>
      </w:r>
    </w:p>
    <w:p w:rsidR="009A57EC" w:rsidRDefault="009A57EC" w:rsidP="009A57EC">
      <w:pPr>
        <w:pStyle w:val="a3"/>
        <w:shd w:val="clear" w:color="auto" w:fill="FFFFFF"/>
        <w:spacing w:line="360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Даже если вы не согласны с пострадавшим, не обвиняйте его самого, а высказывайтесь по поводу его действий. В противном случае агрессивное поведение будет направлено на вас. </w:t>
      </w:r>
    </w:p>
    <w:p w:rsidR="009A57EC" w:rsidRDefault="009A57EC" w:rsidP="009A57EC">
      <w:pPr>
        <w:pStyle w:val="a3"/>
        <w:shd w:val="clear" w:color="auto" w:fill="FFFFFF"/>
        <w:spacing w:line="360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Нельзя говорить: «Что ты за человек!?». Надо говорить: </w:t>
      </w:r>
      <w:r>
        <w:rPr>
          <w:color w:val="000000"/>
          <w:sz w:val="27"/>
          <w:szCs w:val="27"/>
          <w:u w:val="single"/>
        </w:rPr>
        <w:t>«Ты ужасно злишься, тебе хочется все разнести вдребезги. Давай вместе попытаемся найти выход из этой ситуации».</w:t>
      </w:r>
    </w:p>
    <w:p w:rsidR="009A57EC" w:rsidRDefault="009A57EC" w:rsidP="009A57EC">
      <w:pPr>
        <w:pStyle w:val="a3"/>
        <w:numPr>
          <w:ilvl w:val="0"/>
          <w:numId w:val="5"/>
        </w:numPr>
        <w:shd w:val="clear" w:color="auto" w:fill="FFFFFF"/>
        <w:spacing w:line="360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Старайтесь разрядить обстановку смешными комментариями или действиями, но только в том случае, </w:t>
      </w:r>
      <w:r>
        <w:rPr>
          <w:b/>
          <w:bCs/>
          <w:i/>
          <w:iCs/>
          <w:color w:val="000000"/>
          <w:sz w:val="27"/>
          <w:szCs w:val="27"/>
        </w:rPr>
        <w:t>если это уместно</w:t>
      </w:r>
      <w:r>
        <w:rPr>
          <w:color w:val="000000"/>
          <w:sz w:val="27"/>
          <w:szCs w:val="27"/>
        </w:rPr>
        <w:t>.</w:t>
      </w:r>
    </w:p>
    <w:p w:rsidR="009A57EC" w:rsidRDefault="009A57EC" w:rsidP="009A57EC">
      <w:pPr>
        <w:pStyle w:val="a3"/>
        <w:numPr>
          <w:ilvl w:val="0"/>
          <w:numId w:val="5"/>
        </w:numPr>
        <w:shd w:val="clear" w:color="auto" w:fill="FFFFFF"/>
        <w:spacing w:line="360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вы ругаете, не принимайте агрессивные позы: беседа сквозь зубы, сжатые кулаки, сжатые челюсти.</w:t>
      </w:r>
    </w:p>
    <w:p w:rsidR="009A57EC" w:rsidRDefault="009A57EC" w:rsidP="009A57EC">
      <w:pPr>
        <w:pStyle w:val="a3"/>
        <w:numPr>
          <w:ilvl w:val="0"/>
          <w:numId w:val="5"/>
        </w:numPr>
        <w:shd w:val="clear" w:color="auto" w:fill="FFFFFF"/>
        <w:spacing w:line="360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переходите на крик.</w:t>
      </w:r>
    </w:p>
    <w:p w:rsidR="009A57EC" w:rsidRDefault="009A57EC" w:rsidP="009A57EC">
      <w:pPr>
        <w:pStyle w:val="a3"/>
        <w:numPr>
          <w:ilvl w:val="0"/>
          <w:numId w:val="5"/>
        </w:numPr>
        <w:shd w:val="clear" w:color="auto" w:fill="FFFFFF"/>
        <w:spacing w:line="360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Старайтесь на агрессию ребенка отвечать мирно, это быстрее его успокоит.</w:t>
      </w:r>
    </w:p>
    <w:p w:rsidR="009A57EC" w:rsidRDefault="009A57EC" w:rsidP="009A57EC">
      <w:pPr>
        <w:pStyle w:val="a3"/>
        <w:numPr>
          <w:ilvl w:val="0"/>
          <w:numId w:val="6"/>
        </w:numPr>
        <w:shd w:val="clear" w:color="auto" w:fill="FFFFFF"/>
        <w:spacing w:line="360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Агрессия может быть погашена страхом наказания, если:</w:t>
      </w:r>
    </w:p>
    <w:p w:rsidR="009A57EC" w:rsidRDefault="009A57EC" w:rsidP="009A57E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—   </w:t>
      </w:r>
      <w:r>
        <w:rPr>
          <w:color w:val="000000"/>
          <w:sz w:val="27"/>
          <w:szCs w:val="27"/>
        </w:rPr>
        <w:t>нет цели получить выгоду от агрессивного поведения;</w:t>
      </w:r>
    </w:p>
    <w:p w:rsidR="009A57EC" w:rsidRDefault="009A57EC" w:rsidP="009A57EC">
      <w:pPr>
        <w:pStyle w:val="a3"/>
        <w:numPr>
          <w:ilvl w:val="0"/>
          <w:numId w:val="7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наказание не должно стать унижением для ребенка; </w:t>
      </w:r>
    </w:p>
    <w:p w:rsidR="009A57EC" w:rsidRDefault="009A57EC" w:rsidP="009A57E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—    </w:t>
      </w:r>
      <w:r>
        <w:rPr>
          <w:color w:val="000000"/>
          <w:sz w:val="27"/>
          <w:szCs w:val="27"/>
        </w:rPr>
        <w:t>наказание строгое и вероятность его осуществления велика.</w:t>
      </w:r>
    </w:p>
    <w:p w:rsidR="009A57EC" w:rsidRDefault="009A57EC" w:rsidP="009A57EC">
      <w:pPr>
        <w:pStyle w:val="a3"/>
        <w:shd w:val="clear" w:color="auto" w:fill="FFFFFF"/>
        <w:spacing w:after="240" w:afterAutospacing="0"/>
        <w:rPr>
          <w:rFonts w:ascii="Open Sans" w:hAnsi="Open Sans"/>
          <w:color w:val="000000"/>
          <w:sz w:val="21"/>
          <w:szCs w:val="21"/>
        </w:rPr>
      </w:pPr>
    </w:p>
    <w:p w:rsidR="00715B27" w:rsidRDefault="00715B27">
      <w:bookmarkStart w:id="0" w:name="_GoBack"/>
      <w:bookmarkEnd w:id="0"/>
    </w:p>
    <w:sectPr w:rsidR="0071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70B"/>
    <w:multiLevelType w:val="multilevel"/>
    <w:tmpl w:val="BE56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1493A"/>
    <w:multiLevelType w:val="multilevel"/>
    <w:tmpl w:val="EC8E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76B3F"/>
    <w:multiLevelType w:val="multilevel"/>
    <w:tmpl w:val="1906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2C3511"/>
    <w:multiLevelType w:val="multilevel"/>
    <w:tmpl w:val="0280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D708E7"/>
    <w:multiLevelType w:val="multilevel"/>
    <w:tmpl w:val="83E2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2A1999"/>
    <w:multiLevelType w:val="multilevel"/>
    <w:tmpl w:val="823A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861A7F"/>
    <w:multiLevelType w:val="multilevel"/>
    <w:tmpl w:val="77AA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82"/>
    <w:rsid w:val="00670382"/>
    <w:rsid w:val="00715B27"/>
    <w:rsid w:val="009A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3BA54-45DE-497A-A3F4-8680F75E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2019-03-28T08:40:00Z</dcterms:created>
  <dcterms:modified xsi:type="dcterms:W3CDTF">2019-03-28T08:40:00Z</dcterms:modified>
</cp:coreProperties>
</file>