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01" w:rsidRDefault="00240601" w:rsidP="00240601">
      <w:pPr>
        <w:shd w:val="clear" w:color="auto" w:fill="FFFFFF"/>
        <w:spacing w:after="150" w:line="600" w:lineRule="atLeast"/>
        <w:outlineLvl w:val="1"/>
        <w:rPr>
          <w:rFonts w:ascii="TitilliumText22LRegular" w:eastAsia="Times New Roman" w:hAnsi="TitilliumText22LRegular" w:cs="Helvetica"/>
          <w:b/>
          <w:color w:val="555555"/>
          <w:sz w:val="47"/>
          <w:szCs w:val="47"/>
          <w:lang w:val="be-BY" w:eastAsia="ru-RU"/>
        </w:rPr>
      </w:pPr>
      <w:r>
        <w:rPr>
          <w:rFonts w:ascii="TitilliumText22LRegular" w:eastAsia="Times New Roman" w:hAnsi="TitilliumText22LRegular" w:cs="Helvetica"/>
          <w:b/>
          <w:color w:val="555555"/>
          <w:sz w:val="47"/>
          <w:szCs w:val="47"/>
          <w:lang w:val="be-BY" w:eastAsia="ru-RU"/>
        </w:rPr>
        <w:t xml:space="preserve">          </w:t>
      </w:r>
      <w:r w:rsidRPr="00AA11FD">
        <w:rPr>
          <w:rFonts w:ascii="TitilliumText22LRegular" w:eastAsia="Times New Roman" w:hAnsi="TitilliumText22LRegular" w:cs="Helvetica"/>
          <w:b/>
          <w:color w:val="555555"/>
          <w:sz w:val="47"/>
          <w:szCs w:val="47"/>
          <w:lang w:val="be-BY" w:eastAsia="ru-RU"/>
        </w:rPr>
        <w:t xml:space="preserve">Профилактика энтеробиоза  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bookmarkStart w:id="0" w:name="_GoBack"/>
      <w:bookmarkEnd w:id="0"/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Энтеробиоз (от греч. enteron - кишечник, bios - жизнь),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 - самый распространенный гельминтоз (глистное заболевание) не только в Беларуси, но и во многих странах мира с умеренным и холодным климатом.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Возбудителями энтеробиоза являются мелкие (3-12 мм) тонкие гельминты белого цвета, яйцекладущие, обитающие в кишечнике и называемые острицами из-за заостренного хвостового конца самки. Дети составляют более 90% всех заболевших энтеробиозом - чаще всего болезнь настигает их в возрасте от 3 до 14 лет, максимальная пораженность отмечается в  4 - 6 лет.  Острицы весьма устойчивы к воздействиям факторов окружающей среды и дезинфицирующим средствам. Яйца остриц могут находиться в жизнеспособном состоянии до 25 суток на постельных принадлежностях, игрушках, коврах, в ванных комнатах и туалетах. Выживаемость яиц остриц в водопроводной воде колеблется от 7 дней до 21 и зависит от температуры воды и насыщенности ее кислородом. Некоторое время яйца остриц могут выживать в графинах и детских бутылочках.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Привычка некоторых детей брать в рот пальцы и грызть ногти также приводит к возрастанию риска заражения энтеробиозом. Высокому уровню заболеваний способствует превышение числа детей в детских учреждениях по сравнению с существующими нормативами, несоответствие помещений гигиеническим нормам, использование одних и тех же комнат в качестве столовых, игровых и спален, нарушение санитарно-гигиенического режима. Источником энтеробиоза является только человек.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Каковы проявления энтеробиоза?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Зуд.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  Часто единственным симптомом энтеробиоза является перианальный зуд (в области заднего прохода), который связан с тем, что самка острицы выползает из ануса и откладывает яйца, которые созреют до заразной стадии уже к утру. Выраженный зуд возникает, как правило, во время сна, чаще всего с одиннадцати до часу, но в некоторых случаях и днем.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Следует отметить, что, несмотря на кажущуюся безобидность, зуд тяжело переносится детьми. Они постоянно жалуются на это ощущение, и сон у них часто бывает тревожным. Часть малышей скрипят во сне зубами.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Зуд может сохраняться довольно долго после излечения энтеробиоза в результате формирования стойкого очага возбуждения в коре головного мозга. В некоторых случаях с калом выделяются острицы в виде мелких белых подвижных червячков (часто это бывает при повышении температуры, употреблении большого количества апельсинов, приеме минеральной воды).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lastRenderedPageBreak/>
        <w:t>Боли в животе.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Это частый симптом энтеробиоза. Боль острая, но не постоянная, сконцентрированная в области пупка. Она связана с механическим воздействием паразитов на слизистую кишечника при закреплении на ней. Как правило, боль возникает во время приема пищи, реже - после еды или вне зависимости от приема пищи. Кроме того, отмечается тошнота, рвота, снижение аппетита. В некоторых случаях у детей может развиться воспаление толстой кишки (колит) с учащенным кашицеобразным стулом с примесью слизи, при этом в кале могут выявляться многочисленные личинки остриц или незрелые самки длиной до 3 мм.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Дисбактериоз.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Так называется нарушение микробиологического состава кишечника.  Вследствие  механического раздражения  ворсинок кишечника острицами, уменьшается число кишечных палочек, снижается устойчивость полезных микроорганизмов к возбудителям острых кишечных инфекций. Так как микрофлора кишечника является одним из факторов, поддерживающих повышенную активность ферментов кишечника, развивающиеся вследствие энтеробиоза нарушения процессов всасывания и переваривания пищи   приводят к потере массы тела и задерживают рост и развитие ребенка.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Как выявляется энтеробиоз?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Острицы легко передаются от человека к человеку в семье и коллективе. Необходимо провести обследование на энтеробиоз тех людей, которые контактируют с зараженным ребенком. Постановка диагноза возможна при обнаружении яиц остриц на перианальных складках кожи. В кале яйца остриц встречаются редко. Диагностические исследования проводятся в поликлинике. Методики забора яиц отличаются между собой, поэтому отметим самые распространенные.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Соскоб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с перианальных складок с помощью специальной стеклянной лопаточки. Диагностическую манипуляцию осуществляют утром перед дефекацией и мочеиспусканием, до подмывания и душа. Затем содержимое соскоба наносят на стекло для микроскопического исследования.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Отпечаток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с перианальных складок на клейкую ленту. Полоска липкой ленты фиксируется на конце деревянной палочки (шпателя). Покрытый лентой конец шпателя прижимают к участкам кожи в нескольких местах вокруг ануса. Яйца гельминтов прилипают к ней, и затем ленту переносят на стекло для исследования под микроскопом.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Каковы последствия энтеробиоза?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Снижение иммунитета.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Энтеробиоз приводит к подавлению иммунитета у ребенка. Снижается уровень интерферона в крови, резко падает активность специфического защитного вещества слюны - лизоцима. В результате всего этого чаще возникают инфекционные и паразитарные болезни.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lastRenderedPageBreak/>
        <w:t>Снижение эффективности прививок.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Нельзя не отметить, что наличие остриц приводит к снижению эффективности профилактических прививок. При вакцинации ухудшается формирование иммунитета, поэтому для повышения эффективности прививок сначала следует убедиться в том, что организм ребенка свободен от гельминтов.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Отставание в развитии.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Энтеробиоз ведет к некоторому отставанию в нервно-психическом развитии детей. Острицы в процессе жизнедеятельности выделяют токсические для организма вещества, в результате воздействия которых на организм может появиться головная боль, утомляемость, снижается активность. При заболевании  высока раздражительность и нарушение процесса засыпания, связанные с перианальным зудом. Уровень меди, цинка и магния в крови зараженных энтеробиозом детей существенно ниже, чем у здоровых. Недостаток этих микроэлементов может отрицательно влиять на физическое и психическое развитие детей.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Возможны  осложнения при заболевании энтеробиозом. 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На фоне энтеробиоза у детей часто развиваются инфекции мочевыводящих путей. Другими осложнениями энтеробиоза могут быть </w:t>
      </w: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аппендицит 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(воспаление червеобразного отростка кишечника), трещины в области заднего прохода, иногда возникает </w:t>
      </w: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ночное недержание мочи</w:t>
      </w: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Как избежать энтеробиоза?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Для профилактики заражения энтеробиозом в семье вам следует выполнять следующие правила Внимание: эти же правила необходимо соблюдать и в период лечения от энтеробиоза.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прививайте детям навыки личной гигиены, отучайте детей от привычки брать в рот пальцы и игрушки, грызть ногти;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часто мойте руки с мылом, намыливайте их два раза и делайте это как можно чаще;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к коротко стригите ногти;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утром и вечером тщательно подмывайте ребенка;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надевайте на ночь трусики с резинкой на бедрах, что предохранит его ручки от загрязнения и уменьшит рассеивание яиц остриц в помещении;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ежедневно меняйте или стирайте нательное белье малыша;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часто меняйте постельное белье (обязательно аккуратно снимая его с постели без излишнего встряхивания в помещении), стирайте белье при температуре не ниже 60° С, проглаживайте горячим утюгом;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lastRenderedPageBreak/>
        <w:t>·       проводите регулярную влажную уборку помещений. Применяйте при уборке моющие порошки, соду, горчицу, которые эффективно удаляют яйца гельминтов. Поскольку  яйца покрыты  липким жироподобным веществом, прочно фиксирующим их на любой поверхности, обойтись в процессе уборки без этих средств   практически невозможно;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ковры чистите пылесосом или выбивайте. Губительное воздействие на яйца остриц оказывает выдерживание постельных принадлежностей и мягких игрушек на улице на морозе или летом на ярком солнце в течение 2--3 часов;                                                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мойте или обрабатывайте пылесосом детские игрушки, стирайте их.</w:t>
      </w:r>
    </w:p>
    <w:p w:rsidR="00240601" w:rsidRPr="00AA11FD" w:rsidRDefault="00240601" w:rsidP="00240601">
      <w:pPr>
        <w:shd w:val="clear" w:color="auto" w:fill="FFFFFF"/>
        <w:spacing w:after="240" w:line="240" w:lineRule="auto"/>
        <w:ind w:left="48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e-BY" w:eastAsia="ru-RU"/>
        </w:rPr>
      </w:pPr>
      <w:r w:rsidRPr="00AA11FD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·       ребенок должен иметь отдельную постель и свое полотенце.</w:t>
      </w:r>
    </w:p>
    <w:p w:rsidR="00D434E8" w:rsidRPr="00240601" w:rsidRDefault="00D434E8">
      <w:pPr>
        <w:rPr>
          <w:lang w:val="be-BY"/>
        </w:rPr>
      </w:pPr>
    </w:p>
    <w:sectPr w:rsidR="00D434E8" w:rsidRPr="0024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tilliumText22L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01"/>
    <w:rsid w:val="00240601"/>
    <w:rsid w:val="00D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376F-EABE-46D3-A8F6-D2008AD2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2018-11-09T08:08:00Z</dcterms:created>
  <dcterms:modified xsi:type="dcterms:W3CDTF">2018-11-09T08:08:00Z</dcterms:modified>
</cp:coreProperties>
</file>