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E7A5" w14:textId="77777777" w:rsidR="008F2915" w:rsidRDefault="00D67078" w:rsidP="00C13A31">
      <w:pPr>
        <w:pStyle w:val="a3"/>
        <w:ind w:left="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487D8865" w:rsidR="008F2915" w:rsidRDefault="00842076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15550A" wp14:editId="2BADE02A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6298565" cy="219075"/>
                <wp:effectExtent l="0" t="0" r="0" b="0"/>
                <wp:wrapTopAndBottom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219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28E62" id="Rectangle 83" o:spid="_x0000_s1026" style="position:absolute;margin-left:56.8pt;margin-top:11.8pt;width:495.95pt;height:1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" fillcolor="#cfc" stroked="f">
                <w10:wrap type="topAndBottom" anchorx="page"/>
              </v:rect>
            </w:pict>
          </mc:Fallback>
        </mc:AlternateConten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14A61FC3" w14:textId="63A35B9B" w:rsidR="000874D4" w:rsidRPr="00444A01" w:rsidRDefault="00444A01" w:rsidP="000874D4">
      <w:pPr>
        <w:jc w:val="center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ПАМЯТКА ДЛЯ РОДИТЕЛЕЙ.</w:t>
      </w:r>
    </w:p>
    <w:p w14:paraId="441D49EA" w14:textId="0DC7ECC5" w:rsidR="000874D4" w:rsidRPr="00444A01" w:rsidRDefault="00444A01" w:rsidP="000874D4">
      <w:pPr>
        <w:jc w:val="center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«СЕМЬЯ – ПЕРВАЯ СТУПЕНЬ СОЦИАЛИЗАЦИИ ЛИЧНОСТИ».</w:t>
      </w:r>
    </w:p>
    <w:p w14:paraId="32A97A30" w14:textId="77777777" w:rsidR="000874D4" w:rsidRPr="000874D4" w:rsidRDefault="000874D4" w:rsidP="000874D4">
      <w:pPr>
        <w:rPr>
          <w:sz w:val="24"/>
          <w:szCs w:val="24"/>
        </w:rPr>
      </w:pPr>
    </w:p>
    <w:p w14:paraId="564CA82A" w14:textId="46692B15" w:rsidR="000874D4" w:rsidRPr="000874D4" w:rsidRDefault="000874D4" w:rsidP="000874D4">
      <w:pPr>
        <w:jc w:val="both"/>
        <w:rPr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Главная задача семейного воспитания</w:t>
      </w:r>
      <w:r w:rsidRPr="00444A01">
        <w:rPr>
          <w:color w:val="0070C0"/>
          <w:sz w:val="24"/>
          <w:szCs w:val="24"/>
        </w:rPr>
        <w:t xml:space="preserve"> </w:t>
      </w:r>
      <w:r w:rsidRPr="000874D4">
        <w:rPr>
          <w:sz w:val="24"/>
          <w:szCs w:val="24"/>
        </w:rPr>
        <w:t xml:space="preserve">- развить у ребенка способности к совместной, коллективной деятельности, так как в дальнейшем вся его жизнь будет протекать в различных группах и коллективах. </w:t>
      </w:r>
      <w:r w:rsidRPr="000874D4">
        <w:rPr>
          <w:iCs/>
          <w:sz w:val="24"/>
          <w:szCs w:val="24"/>
        </w:rPr>
        <w:t xml:space="preserve">Человек по своей природе – существо социальное!  </w:t>
      </w:r>
      <w:r w:rsidRPr="000874D4">
        <w:rPr>
          <w:sz w:val="24"/>
          <w:szCs w:val="24"/>
        </w:rPr>
        <w:t>И есть 2 пути для успешной социализации – воспитание и обучение.</w:t>
      </w:r>
    </w:p>
    <w:p w14:paraId="55DC2ED2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В деле воспитания результатами являются свойства и качества личности, желательные для успешной реализации ребенка в жизни, а в обучении результаты – это знания, умения и навыки, которыми личность обладает.</w:t>
      </w:r>
    </w:p>
    <w:p w14:paraId="7AFD06C7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Именно на эти результаты и направляют свои усилия взрослые в семье – родители, бабушки и дедушки. В семье взрослые всегда - Учителя, Наставники, Воспитатели для своих детей – подрастающих членов общества.</w:t>
      </w:r>
    </w:p>
    <w:p w14:paraId="57F9EDFD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Как же воспитать таких детей, чтобы в будущем они смогли чувствовать себя в обществе уверенно и комфортно.</w:t>
      </w:r>
    </w:p>
    <w:p w14:paraId="0392FF43" w14:textId="77777777" w:rsidR="000874D4" w:rsidRDefault="000874D4" w:rsidP="000874D4">
      <w:pPr>
        <w:jc w:val="both"/>
        <w:rPr>
          <w:b/>
          <w:bCs/>
          <w:sz w:val="24"/>
          <w:szCs w:val="24"/>
        </w:rPr>
      </w:pPr>
      <w:bookmarkStart w:id="0" w:name="_Hlk85901747"/>
    </w:p>
    <w:p w14:paraId="2A2BD9C1" w14:textId="381B1F78" w:rsidR="000874D4" w:rsidRPr="00444A01" w:rsidRDefault="000874D4" w:rsidP="000874D4">
      <w:pPr>
        <w:jc w:val="both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Что такое социализация?</w:t>
      </w:r>
    </w:p>
    <w:p w14:paraId="6F4D8898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Социализация – это встраивание человека в социальный мир, в общественные отношения, усвоение им социальных норм, правил и ценностей общества. </w:t>
      </w:r>
    </w:p>
    <w:p w14:paraId="0C7E1400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Все перечисленные процессы разворачиваются изначально в семье. Именно там ребенок познает на практике правила общения и взаимодействия, сначала – в младенчестве - через обмен эмоциями с родителями и другими членами семьи, потом в игре, потом в совместном труде </w:t>
      </w:r>
    </w:p>
    <w:p w14:paraId="5BD20350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Главный институт воспитания – конечно же, семья. По длительности и силе своего воздействия на личность человека ни один институт не может с ней сравниться. В семье закладываются основы личности ребенка, и к поступлению в школу она уже более чем наполовину сформирована. </w:t>
      </w:r>
    </w:p>
    <w:bookmarkEnd w:id="0"/>
    <w:p w14:paraId="66C2B3C3" w14:textId="77777777" w:rsidR="000874D4" w:rsidRDefault="000874D4" w:rsidP="000874D4">
      <w:pPr>
        <w:jc w:val="both"/>
        <w:rPr>
          <w:b/>
          <w:bCs/>
          <w:sz w:val="24"/>
          <w:szCs w:val="24"/>
        </w:rPr>
      </w:pPr>
    </w:p>
    <w:p w14:paraId="22D60090" w14:textId="39575773" w:rsidR="000874D4" w:rsidRPr="00444A01" w:rsidRDefault="000874D4" w:rsidP="000874D4">
      <w:pPr>
        <w:jc w:val="both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Что получает ребенок в семье для успешного встраивание в общество?</w:t>
      </w:r>
    </w:p>
    <w:p w14:paraId="06E04864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узнает социальные нормы и правила (в поведении и в общении);</w:t>
      </w:r>
    </w:p>
    <w:p w14:paraId="6545E105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познает на практике нравственные принципы (что такое добро и зло, что «хорошо» и «плохо» для каждого человека);</w:t>
      </w:r>
    </w:p>
    <w:p w14:paraId="44D65B9A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развивается интеллектуально и эмоционально, а первые отношения, которые строит ребенок – очень важный фундамент для его дальнейшей жизни. Люди генетически запрограммированы на поиск этих отношений. Отношения родителей и детей – это всегда взаимность, диалог, который помогает ребенку чувствовать себя нужным;</w:t>
      </w:r>
    </w:p>
    <w:p w14:paraId="6E84F42A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перенимает от семьи стиль жизни (взаимодействие с социумом в том числе);</w:t>
      </w:r>
    </w:p>
    <w:p w14:paraId="7D97EB8F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осваивает трудовые навыки;</w:t>
      </w:r>
    </w:p>
    <w:p w14:paraId="4834DA57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учиться уважать труд (на примере родителей);</w:t>
      </w:r>
    </w:p>
    <w:p w14:paraId="2EA90C28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приобщается к культуре социума.</w:t>
      </w:r>
    </w:p>
    <w:p w14:paraId="34853E56" w14:textId="77777777" w:rsidR="000874D4" w:rsidRDefault="000874D4" w:rsidP="000874D4">
      <w:pPr>
        <w:jc w:val="both"/>
        <w:rPr>
          <w:b/>
          <w:bCs/>
          <w:sz w:val="24"/>
          <w:szCs w:val="24"/>
        </w:rPr>
      </w:pPr>
    </w:p>
    <w:p w14:paraId="26441820" w14:textId="567729A3" w:rsidR="000874D4" w:rsidRPr="000874D4" w:rsidRDefault="000874D4" w:rsidP="000874D4">
      <w:pPr>
        <w:jc w:val="both"/>
        <w:rPr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Потребность в базовом доверии к миру – это первая социальная потребность ребенка.</w:t>
      </w:r>
      <w:r w:rsidRPr="00444A01">
        <w:rPr>
          <w:color w:val="0070C0"/>
          <w:sz w:val="24"/>
          <w:szCs w:val="24"/>
        </w:rPr>
        <w:t xml:space="preserve"> </w:t>
      </w:r>
      <w:r w:rsidRPr="000874D4">
        <w:rPr>
          <w:sz w:val="24"/>
          <w:szCs w:val="24"/>
        </w:rPr>
        <w:t xml:space="preserve">Период от рождения и до 1 года – самый важный для успешной социализации. Установка, которая при правильных действиях родителей сформируется у малыша к началу второго года его жизни, звучит так: </w:t>
      </w:r>
      <w:r w:rsidRPr="000874D4">
        <w:rPr>
          <w:iCs/>
          <w:sz w:val="24"/>
          <w:szCs w:val="24"/>
        </w:rPr>
        <w:t xml:space="preserve">«Я в этом мире по праву, мир мне рад и принимает меня. Я принят и любим без условий».  </w:t>
      </w:r>
    </w:p>
    <w:p w14:paraId="1D5E42F1" w14:textId="77777777" w:rsidR="000874D4" w:rsidRPr="000874D4" w:rsidRDefault="000874D4" w:rsidP="000874D4">
      <w:pPr>
        <w:jc w:val="both"/>
        <w:rPr>
          <w:iCs/>
          <w:sz w:val="24"/>
          <w:szCs w:val="24"/>
        </w:rPr>
      </w:pPr>
      <w:r w:rsidRPr="000874D4">
        <w:rPr>
          <w:iCs/>
          <w:sz w:val="24"/>
          <w:szCs w:val="24"/>
        </w:rPr>
        <w:t>Базовое доверие к миру определяет будущие отношения человека с собой и с жизнью. Сложности с базовым доверием лежат в основе некоторых депрессий и зависимостей.</w:t>
      </w:r>
    </w:p>
    <w:p w14:paraId="443ADDAF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Итак, до года у ребенка развивается способность личности доверять миру (или не развивается при </w:t>
      </w:r>
      <w:r w:rsidRPr="000874D4">
        <w:rPr>
          <w:sz w:val="24"/>
          <w:szCs w:val="24"/>
        </w:rPr>
        <w:lastRenderedPageBreak/>
        <w:t xml:space="preserve">неправильном прохождении этого этапа). Если база доверия к миру заложена, то человек имеет фундамент для построения себя как социальной личности. </w:t>
      </w:r>
    </w:p>
    <w:p w14:paraId="21575D04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Если же этот этап пройдет неблагополучно, то не стоит отчаиваться, потому что человек в принципе пластичен и может расцвести, если условия изменятся. </w:t>
      </w:r>
    </w:p>
    <w:p w14:paraId="2F981F25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Если в какой-то момент развития что-то пошло не так, есть возможность изменить многое из прошлого. И выстроить новые отношения, и помочь человеку. Главное – изменить условия жизни и характер отношений.</w:t>
      </w:r>
    </w:p>
    <w:p w14:paraId="79EFAD39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На сформированном базовом доверии легче идет становление таких важных для успешного самоощущения качеств личности в обществе, как:</w:t>
      </w:r>
    </w:p>
    <w:p w14:paraId="7AD55B4A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- самостоятельность, </w:t>
      </w:r>
    </w:p>
    <w:p w14:paraId="661C2230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- инициативность, </w:t>
      </w:r>
    </w:p>
    <w:p w14:paraId="60587276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- компетентность, </w:t>
      </w:r>
    </w:p>
    <w:p w14:paraId="3C2C0FB4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- умение сотрудничать, </w:t>
      </w:r>
    </w:p>
    <w:p w14:paraId="01634961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творчески и профессионально реализовываться.</w:t>
      </w:r>
    </w:p>
    <w:p w14:paraId="5902D1AC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В результате к человеку приходит умение быть удовлетворенным жизнью, обретая в пожилом возрасте мудрость и целостность, а не отчаяние от бессмысленности прожитых лет.</w:t>
      </w:r>
    </w:p>
    <w:p w14:paraId="23796731" w14:textId="77777777" w:rsidR="000874D4" w:rsidRDefault="000874D4" w:rsidP="000874D4">
      <w:pPr>
        <w:jc w:val="both"/>
        <w:rPr>
          <w:b/>
          <w:bCs/>
          <w:sz w:val="24"/>
          <w:szCs w:val="24"/>
        </w:rPr>
      </w:pPr>
    </w:p>
    <w:p w14:paraId="5C329F9B" w14:textId="76B54733" w:rsidR="000874D4" w:rsidRPr="00444A01" w:rsidRDefault="000874D4" w:rsidP="000874D4">
      <w:pPr>
        <w:jc w:val="both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Как на социализацию ребенка влияют авторитетность и авторитарность родителей?</w:t>
      </w:r>
    </w:p>
    <w:p w14:paraId="1D21E6BC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Конечно, каждый родитель хочет быть авторитетным для своего ребенка. И это правильно, это соответствует природе отношений и иерархии. Родитель – всегда главный, потому что:</w:t>
      </w:r>
    </w:p>
    <w:p w14:paraId="389D8394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он появился раньше</w:t>
      </w:r>
    </w:p>
    <w:p w14:paraId="0DCD90F9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у него больше опыта</w:t>
      </w:r>
    </w:p>
    <w:p w14:paraId="223F4985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у него больше зон ответственности во всех сферах жизни. Родитель является носителем культуры и социальных правил.</w:t>
      </w:r>
    </w:p>
    <w:p w14:paraId="70F43B78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Свою «</w:t>
      </w:r>
      <w:proofErr w:type="spellStart"/>
      <w:r w:rsidRPr="000874D4">
        <w:rPr>
          <w:sz w:val="24"/>
          <w:szCs w:val="24"/>
        </w:rPr>
        <w:t>главность</w:t>
      </w:r>
      <w:proofErr w:type="spellEnd"/>
      <w:r w:rsidRPr="000874D4">
        <w:rPr>
          <w:sz w:val="24"/>
          <w:szCs w:val="24"/>
        </w:rPr>
        <w:t xml:space="preserve">» родителю нужно всегда держать в фокусе своего внимания и быть грамотным вожаком для своего ребенка, а именно: быть заботливым, защищающим и одновременно решительным, настойчивым и уверенным в правильности своих действий. </w:t>
      </w:r>
    </w:p>
    <w:p w14:paraId="649A67B9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Именно такие взрослые нужны детям для успешного роста и развития.</w:t>
      </w:r>
    </w:p>
    <w:p w14:paraId="128A0B3D" w14:textId="77777777" w:rsidR="000874D4" w:rsidRPr="00444A01" w:rsidRDefault="000874D4" w:rsidP="000874D4">
      <w:pPr>
        <w:jc w:val="both"/>
        <w:rPr>
          <w:i/>
          <w:i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Авторитетные родители:</w:t>
      </w:r>
    </w:p>
    <w:p w14:paraId="54DDCD45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стараются в любой ситуации понять детей</w:t>
      </w:r>
    </w:p>
    <w:p w14:paraId="5C18AD0D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предпочитают не наказывать, а объяснять, что хорошо и что плохо</w:t>
      </w:r>
    </w:p>
    <w:p w14:paraId="39B3B586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не опасаются хвалить</w:t>
      </w:r>
    </w:p>
    <w:p w14:paraId="3E479B70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требуют от детей осмысленного поведения</w:t>
      </w:r>
    </w:p>
    <w:p w14:paraId="5C22F5A5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чутко относятся к запросам детей.</w:t>
      </w:r>
    </w:p>
    <w:p w14:paraId="4436B29A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В то же время такие родители проявляют твердость, сталкиваясь с детскими капризами, с немотивированными вспышками гнева. Такая твердость «Вожака» - не жестокость и угнетение, а проявление стабильности и заботы.</w:t>
      </w:r>
    </w:p>
    <w:p w14:paraId="016E9ADC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Авторитетность родителя - в его собственной внутренней уверенности, а это крепкая база для ровного состояния ребенка</w:t>
      </w:r>
    </w:p>
    <w:p w14:paraId="0B37A664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У авторитетных родителей вырастают инициативные, общительные дети. Такие дети уже с раннего опыта знают о своей ценности и, как следствие, о ценности другого человека. Поэтому они легко, естественно встраиваются в общество.</w:t>
      </w:r>
    </w:p>
    <w:p w14:paraId="70F71435" w14:textId="77777777" w:rsidR="000874D4" w:rsidRPr="000874D4" w:rsidRDefault="000874D4" w:rsidP="000874D4">
      <w:pPr>
        <w:jc w:val="both"/>
        <w:rPr>
          <w:b/>
          <w:bCs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 xml:space="preserve">Авторитарные родители </w:t>
      </w:r>
      <w:r w:rsidRPr="000874D4">
        <w:rPr>
          <w:sz w:val="24"/>
          <w:szCs w:val="24"/>
        </w:rPr>
        <w:t>отличаются такими особенностями:</w:t>
      </w:r>
    </w:p>
    <w:p w14:paraId="51CF1E57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основа их системы воспитания – жесткий контроль за жизнью ребенка</w:t>
      </w:r>
    </w:p>
    <w:p w14:paraId="11CBD330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- считают, что ребенок во всем, всегда и везде должен подчиняться их воле. Потребности ребенка не учитываются. </w:t>
      </w:r>
    </w:p>
    <w:p w14:paraId="53719B46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- исключают и душевную близость с детьми, скупы на похвалу и одобрение, поэтому в таких детско-родительских отношениях редко возникает чувство здоровой привязанности.</w:t>
      </w:r>
    </w:p>
    <w:p w14:paraId="485EA72B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 xml:space="preserve">Дети таких родителей с трудом устанавливают конструктивные отношения со сверстниками из-за своей постоянной настороженности к окружающим. У них развивается чувство вины или страха перед наказаниями. Как следствие авторитарного воспитания формируется также подозрительность и тревожность. Жесткая система внешнего контролирования приводит к тому, что в будущем самоконтроль у детей не развивается или очень слабый, они не могут самостоятельно делать выбор </w:t>
      </w:r>
      <w:r w:rsidRPr="000874D4">
        <w:rPr>
          <w:sz w:val="24"/>
          <w:szCs w:val="24"/>
        </w:rPr>
        <w:lastRenderedPageBreak/>
        <w:t>в жизненных ситуациях и отвечать за свой выбор.</w:t>
      </w:r>
    </w:p>
    <w:p w14:paraId="723FF52F" w14:textId="77777777" w:rsidR="000874D4" w:rsidRPr="000874D4" w:rsidRDefault="000874D4" w:rsidP="000874D4">
      <w:pPr>
        <w:jc w:val="both"/>
        <w:rPr>
          <w:sz w:val="24"/>
          <w:szCs w:val="24"/>
        </w:rPr>
      </w:pPr>
      <w:r w:rsidRPr="000874D4">
        <w:rPr>
          <w:sz w:val="24"/>
          <w:szCs w:val="24"/>
        </w:rPr>
        <w:t>Сравнивая стиль авторитарного и авторитетного родителя, можно выделить 2 полярных типа отношений. Авторитетный относится к ребенку как к личности, а авторитарный – как к объекту.</w:t>
      </w:r>
    </w:p>
    <w:p w14:paraId="3FD70E09" w14:textId="77777777" w:rsidR="000874D4" w:rsidRDefault="000874D4" w:rsidP="000874D4">
      <w:pPr>
        <w:jc w:val="both"/>
        <w:rPr>
          <w:b/>
          <w:bCs/>
          <w:sz w:val="24"/>
          <w:szCs w:val="24"/>
        </w:rPr>
      </w:pPr>
    </w:p>
    <w:p w14:paraId="1AAE00BD" w14:textId="0378796D" w:rsidR="000874D4" w:rsidRPr="00444A01" w:rsidRDefault="000874D4" w:rsidP="000874D4">
      <w:pPr>
        <w:jc w:val="both"/>
        <w:rPr>
          <w:b/>
          <w:bCs/>
          <w:color w:val="0070C0"/>
          <w:sz w:val="24"/>
          <w:szCs w:val="24"/>
        </w:rPr>
      </w:pPr>
      <w:r w:rsidRPr="00444A01">
        <w:rPr>
          <w:b/>
          <w:bCs/>
          <w:color w:val="0070C0"/>
          <w:sz w:val="24"/>
          <w:szCs w:val="24"/>
        </w:rPr>
        <w:t>Как действия родителя влияют на качества ребенка, необходимые для успешной социализации?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912"/>
        <w:gridCol w:w="4248"/>
      </w:tblGrid>
      <w:tr w:rsidR="000874D4" w:rsidRPr="000874D4" w14:paraId="3A0E1BA7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2575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Действия РОДИТЕЛЕЙ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C853" w14:textId="77777777" w:rsidR="000874D4" w:rsidRPr="00444A01" w:rsidRDefault="000874D4">
            <w:pPr>
              <w:jc w:val="both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Качества РЕБЕНКА</w:t>
            </w:r>
          </w:p>
        </w:tc>
      </w:tr>
      <w:tr w:rsidR="000874D4" w:rsidRPr="000874D4" w14:paraId="51E00030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71D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Поощряет достижения и успехи ребенка (даже если они небольшие, но для ребенка значимые)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EE62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быть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благодарным</w:t>
            </w:r>
          </w:p>
        </w:tc>
      </w:tr>
      <w:tr w:rsidR="000874D4" w:rsidRPr="000874D4" w14:paraId="663BA2D5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226F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Является честным и искренним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AC82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быть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справедливым</w:t>
            </w:r>
          </w:p>
        </w:tc>
      </w:tr>
      <w:tr w:rsidR="000874D4" w:rsidRPr="000874D4" w14:paraId="3AC34BD3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AA5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Поддерживает ребенка в трудных ситуациях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09AF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ценить себя</w:t>
            </w:r>
          </w:p>
        </w:tc>
      </w:tr>
      <w:tr w:rsidR="000874D4" w:rsidRPr="000874D4" w14:paraId="465A23AE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C1E7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Терпим к сложностям и проблемам ребенка и других людей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C78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понимать других</w:t>
            </w:r>
          </w:p>
        </w:tc>
      </w:tr>
      <w:tr w:rsidR="000874D4" w:rsidRPr="000874D4" w14:paraId="457D00DA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D1F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Обеспечивает ребенку психологическую безопасность, не допуская излишней требовательности и категоричности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28BF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верить в людей</w:t>
            </w:r>
          </w:p>
        </w:tc>
      </w:tr>
      <w:tr w:rsidR="000874D4" w:rsidRPr="000874D4" w14:paraId="04E400B9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8063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Помогает в развитии потенциала ребенка и верит в заложенные в нем возможности, даже если они сейчас не проявлены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3F6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верить в себя</w:t>
            </w:r>
          </w:p>
        </w:tc>
      </w:tr>
      <w:tr w:rsidR="000874D4" w:rsidRPr="000874D4" w14:paraId="79C18622" w14:textId="77777777" w:rsidTr="000874D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7035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>Является понимающим и дружелюбным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12B" w14:textId="77777777" w:rsidR="000874D4" w:rsidRPr="000874D4" w:rsidRDefault="000874D4">
            <w:pPr>
              <w:jc w:val="both"/>
              <w:rPr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0874D4">
              <w:rPr>
                <w:color w:val="202122"/>
                <w:sz w:val="24"/>
                <w:szCs w:val="24"/>
                <w:lang w:eastAsia="ru-RU"/>
              </w:rPr>
              <w:t xml:space="preserve">Ребенок учится находить любовь в этом мире, у него развивается </w:t>
            </w:r>
            <w:r w:rsidRPr="00444A01">
              <w:rPr>
                <w:b/>
                <w:bCs/>
                <w:color w:val="0070C0"/>
                <w:sz w:val="24"/>
                <w:szCs w:val="24"/>
                <w:lang w:eastAsia="ru-RU"/>
              </w:rPr>
              <w:t>отзывчивость и доброжелательность</w:t>
            </w:r>
          </w:p>
        </w:tc>
      </w:tr>
    </w:tbl>
    <w:p w14:paraId="5A7098B2" w14:textId="38423507" w:rsidR="000874D4" w:rsidRDefault="000874D4" w:rsidP="000874D4">
      <w:pPr>
        <w:rPr>
          <w:i/>
          <w:sz w:val="24"/>
          <w:szCs w:val="24"/>
          <w:lang w:eastAsia="ru-RU"/>
        </w:rPr>
      </w:pPr>
    </w:p>
    <w:p w14:paraId="56C692CE" w14:textId="1AFACBAB" w:rsidR="000874D4" w:rsidRPr="00444A01" w:rsidRDefault="000874D4" w:rsidP="000874D4">
      <w:pPr>
        <w:rPr>
          <w:b/>
          <w:i/>
          <w:color w:val="0070C0"/>
          <w:sz w:val="24"/>
          <w:szCs w:val="24"/>
          <w:lang w:eastAsia="ru-RU"/>
        </w:rPr>
      </w:pPr>
      <w:bookmarkStart w:id="1" w:name="_GoBack"/>
      <w:bookmarkEnd w:id="1"/>
    </w:p>
    <w:p w14:paraId="22642901" w14:textId="77777777" w:rsidR="000874D4" w:rsidRPr="00444A01" w:rsidRDefault="000874D4" w:rsidP="000874D4">
      <w:pPr>
        <w:rPr>
          <w:b/>
          <w:i/>
          <w:color w:val="0070C0"/>
          <w:sz w:val="24"/>
          <w:szCs w:val="24"/>
          <w:lang w:eastAsia="ru-RU"/>
        </w:rPr>
      </w:pPr>
    </w:p>
    <w:p w14:paraId="526BCB4E" w14:textId="0C635996" w:rsidR="000874D4" w:rsidRPr="00444A01" w:rsidRDefault="000874D4" w:rsidP="000874D4">
      <w:pPr>
        <w:jc w:val="right"/>
        <w:rPr>
          <w:b/>
          <w:i/>
          <w:color w:val="0070C0"/>
          <w:sz w:val="24"/>
          <w:szCs w:val="24"/>
          <w:lang w:eastAsia="ru-RU"/>
        </w:rPr>
      </w:pPr>
      <w:r w:rsidRPr="00444A01">
        <w:rPr>
          <w:b/>
          <w:i/>
          <w:color w:val="0070C0"/>
          <w:sz w:val="24"/>
          <w:szCs w:val="24"/>
          <w:lang w:eastAsia="ru-RU"/>
        </w:rPr>
        <w:t xml:space="preserve">Памятку подготовила педагог-психолог </w:t>
      </w:r>
    </w:p>
    <w:p w14:paraId="5FC8867C" w14:textId="50A48414" w:rsidR="000874D4" w:rsidRPr="00444A01" w:rsidRDefault="000874D4" w:rsidP="000874D4">
      <w:pPr>
        <w:jc w:val="right"/>
        <w:rPr>
          <w:b/>
          <w:i/>
          <w:color w:val="0070C0"/>
          <w:sz w:val="24"/>
          <w:szCs w:val="24"/>
          <w:lang w:eastAsia="ru-RU"/>
        </w:rPr>
      </w:pPr>
      <w:r w:rsidRPr="00444A01">
        <w:rPr>
          <w:b/>
          <w:i/>
          <w:color w:val="0070C0"/>
          <w:sz w:val="24"/>
          <w:szCs w:val="24"/>
          <w:lang w:eastAsia="ru-RU"/>
        </w:rPr>
        <w:t>Окунева Елена Анатольевна</w:t>
      </w:r>
    </w:p>
    <w:p w14:paraId="53395987" w14:textId="77777777" w:rsidR="008F2915" w:rsidRPr="00444A01" w:rsidRDefault="008F2915">
      <w:pPr>
        <w:pStyle w:val="a3"/>
        <w:spacing w:before="5"/>
        <w:rPr>
          <w:b/>
          <w:color w:val="0070C0"/>
        </w:rPr>
      </w:pPr>
    </w:p>
    <w:sectPr w:rsidR="008F2915" w:rsidRPr="00444A01" w:rsidSect="00B07BA8">
      <w:type w:val="continuous"/>
      <w:pgSz w:w="11910" w:h="16840"/>
      <w:pgMar w:top="851" w:right="7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6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5"/>
    <w:rsid w:val="000874D4"/>
    <w:rsid w:val="001B7B30"/>
    <w:rsid w:val="00297073"/>
    <w:rsid w:val="00444A01"/>
    <w:rsid w:val="005E143D"/>
    <w:rsid w:val="0063555F"/>
    <w:rsid w:val="00842076"/>
    <w:rsid w:val="008F2915"/>
    <w:rsid w:val="009400C6"/>
    <w:rsid w:val="00B07BA8"/>
    <w:rsid w:val="00C13A31"/>
    <w:rsid w:val="00D67078"/>
    <w:rsid w:val="00DF75C6"/>
    <w:rsid w:val="00ED37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400C6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ED37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79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874D4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B585-39F1-4ADF-B80B-E903605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2021-11-16T15:32:00Z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