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E1" w:rsidRDefault="00BF24E1" w:rsidP="005D3148">
      <w:pPr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BF24E1" w:rsidRDefault="00CE77B7" w:rsidP="00CE77B7">
      <w:pPr>
        <w:ind w:left="-426" w:firstLine="71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1DED2EC" wp14:editId="2C4E6A7F">
            <wp:extent cx="6295588" cy="73152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12" cy="7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915" w:type="dxa"/>
        <w:tblInd w:w="675" w:type="dxa"/>
        <w:tblLook w:val="04A0" w:firstRow="1" w:lastRow="0" w:firstColumn="1" w:lastColumn="0" w:noHBand="0" w:noVBand="1"/>
      </w:tblPr>
      <w:tblGrid>
        <w:gridCol w:w="9915"/>
      </w:tblGrid>
      <w:tr w:rsidR="00CE77B7" w:rsidTr="00CE77B7">
        <w:trPr>
          <w:trHeight w:val="2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CE77B7" w:rsidRDefault="00CE77B7" w:rsidP="00183726">
            <w:pPr>
              <w:ind w:left="13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77B7" w:rsidRDefault="00CE77B7" w:rsidP="005D3148">
      <w:pPr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2914" w:rsidRPr="00BF24E1" w:rsidRDefault="00CB2914" w:rsidP="005D3148">
      <w:pPr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F24E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ВЛИЯНИЕ СОВМЕСТНЫХ СЕМЕЙНЫХ МЕРОПРИЯТИЙ - ТРАДИЦИЙ </w:t>
      </w:r>
    </w:p>
    <w:p w:rsidR="004F2334" w:rsidRPr="00BF24E1" w:rsidRDefault="00CB2914" w:rsidP="005D3148">
      <w:pPr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F24E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РАЗВИТИЕ </w:t>
      </w:r>
      <w:r w:rsidR="005D3148" w:rsidRPr="00BF24E1">
        <w:rPr>
          <w:rFonts w:ascii="Times New Roman" w:hAnsi="Times New Roman" w:cs="Times New Roman"/>
          <w:b/>
          <w:color w:val="0070C0"/>
          <w:sz w:val="28"/>
          <w:szCs w:val="28"/>
        </w:rPr>
        <w:t>РЕБЕНКА</w:t>
      </w:r>
    </w:p>
    <w:p w:rsidR="002D7CCB" w:rsidRDefault="002D7CCB" w:rsidP="002D7CC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D7CCB">
        <w:rPr>
          <w:rFonts w:ascii="Times New Roman" w:hAnsi="Times New Roman" w:cs="Times New Roman"/>
          <w:sz w:val="24"/>
          <w:szCs w:val="24"/>
        </w:rPr>
        <w:t xml:space="preserve">В семейном кругу мы с вами растем </w:t>
      </w:r>
    </w:p>
    <w:p w:rsidR="002D7CCB" w:rsidRDefault="002D7CCB" w:rsidP="002D7CC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D7CCB">
        <w:rPr>
          <w:rFonts w:ascii="Times New Roman" w:hAnsi="Times New Roman" w:cs="Times New Roman"/>
          <w:sz w:val="24"/>
          <w:szCs w:val="24"/>
        </w:rPr>
        <w:t xml:space="preserve">Основа основ — родительский дом. </w:t>
      </w:r>
    </w:p>
    <w:p w:rsidR="002D7CCB" w:rsidRDefault="002D7CCB" w:rsidP="002D7CC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D7CCB">
        <w:rPr>
          <w:rFonts w:ascii="Times New Roman" w:hAnsi="Times New Roman" w:cs="Times New Roman"/>
          <w:sz w:val="24"/>
          <w:szCs w:val="24"/>
        </w:rPr>
        <w:t xml:space="preserve">В семейном кругу все корни твои, </w:t>
      </w:r>
    </w:p>
    <w:p w:rsidR="002D7CCB" w:rsidRDefault="002D7CCB" w:rsidP="002D7CC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D7CCB">
        <w:rPr>
          <w:rFonts w:ascii="Times New Roman" w:hAnsi="Times New Roman" w:cs="Times New Roman"/>
          <w:sz w:val="24"/>
          <w:szCs w:val="24"/>
        </w:rPr>
        <w:t xml:space="preserve">И в жизнь ты входишь из семьи. </w:t>
      </w:r>
    </w:p>
    <w:p w:rsidR="002D7CCB" w:rsidRDefault="002D7CCB" w:rsidP="002D7CC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D7CCB">
        <w:rPr>
          <w:rFonts w:ascii="Times New Roman" w:hAnsi="Times New Roman" w:cs="Times New Roman"/>
          <w:sz w:val="24"/>
          <w:szCs w:val="24"/>
        </w:rPr>
        <w:t xml:space="preserve">В семейном кругу мы жизнь создаем, </w:t>
      </w:r>
    </w:p>
    <w:p w:rsidR="002D7CCB" w:rsidRDefault="002D7CCB" w:rsidP="002D7CC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D7CCB">
        <w:rPr>
          <w:rFonts w:ascii="Times New Roman" w:hAnsi="Times New Roman" w:cs="Times New Roman"/>
          <w:sz w:val="24"/>
          <w:szCs w:val="24"/>
        </w:rPr>
        <w:t>Основа основ — родительский дом.</w:t>
      </w:r>
    </w:p>
    <w:p w:rsidR="004F2334" w:rsidRPr="00E11DC1" w:rsidRDefault="00E11DC1" w:rsidP="009128B6">
      <w:pPr>
        <w:ind w:left="567"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B2CAF">
        <w:rPr>
          <w:rFonts w:ascii="Times New Roman" w:hAnsi="Times New Roman" w:cs="Times New Roman"/>
          <w:b/>
          <w:color w:val="0070C0"/>
          <w:sz w:val="24"/>
          <w:szCs w:val="24"/>
        </w:rPr>
        <w:t>В психолого-педагогической литературе выделяе</w:t>
      </w:r>
      <w:r w:rsidR="004F2334" w:rsidRPr="003B2CAF">
        <w:rPr>
          <w:rFonts w:ascii="Times New Roman" w:hAnsi="Times New Roman" w:cs="Times New Roman"/>
          <w:b/>
          <w:color w:val="0070C0"/>
          <w:sz w:val="24"/>
          <w:szCs w:val="24"/>
        </w:rPr>
        <w:t>т</w:t>
      </w:r>
      <w:r w:rsidRPr="003B2CAF">
        <w:rPr>
          <w:rFonts w:ascii="Times New Roman" w:hAnsi="Times New Roman" w:cs="Times New Roman"/>
          <w:b/>
          <w:color w:val="0070C0"/>
          <w:sz w:val="24"/>
          <w:szCs w:val="24"/>
        </w:rPr>
        <w:t>ся</w:t>
      </w:r>
      <w:r w:rsidR="004F2334" w:rsidRPr="003B2C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три аспекта воспитательной функции семьи</w:t>
      </w:r>
      <w:r w:rsidR="004F2334" w:rsidRPr="00E11DC1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4F2334" w:rsidRPr="00E95A2F" w:rsidRDefault="004F2334" w:rsidP="009128B6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Воспитание ребенка, формирование его личности, развитие способностей.</w:t>
      </w:r>
    </w:p>
    <w:p w:rsidR="004F2334" w:rsidRPr="00E95A2F" w:rsidRDefault="004F2334" w:rsidP="009128B6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- </w:t>
      </w:r>
      <w:r w:rsidR="00A7520C" w:rsidRPr="00E95A2F">
        <w:rPr>
          <w:rFonts w:ascii="Times New Roman" w:hAnsi="Times New Roman" w:cs="Times New Roman"/>
          <w:sz w:val="24"/>
          <w:szCs w:val="24"/>
        </w:rPr>
        <w:t>Систематическое воспитательное воздействие семейного коллектива на каждого своего члена в течение всей его жизни;</w:t>
      </w:r>
    </w:p>
    <w:p w:rsidR="00A7520C" w:rsidRPr="00E95A2F" w:rsidRDefault="00A7520C" w:rsidP="009128B6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- Постоянное влияние детей на родителей (других членов семьи), побуждающее их к самовоспитанию.</w:t>
      </w:r>
    </w:p>
    <w:p w:rsidR="003A392B" w:rsidRPr="003B2CAF" w:rsidRDefault="003A392B" w:rsidP="002A01ED">
      <w:pPr>
        <w:ind w:left="993" w:firstLine="28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B2CAF">
        <w:rPr>
          <w:rFonts w:ascii="Times New Roman" w:hAnsi="Times New Roman" w:cs="Times New Roman"/>
          <w:b/>
          <w:i/>
          <w:color w:val="0070C0"/>
          <w:sz w:val="24"/>
          <w:szCs w:val="24"/>
        </w:rPr>
        <w:t>ПЯТЬ ОСНОВНЫХ ПРИНЦИПОВ ВЛИЯНИЯ РОДИТЕЛЕЙ НА РЕБЕНКА.</w:t>
      </w:r>
    </w:p>
    <w:p w:rsidR="003A392B" w:rsidRDefault="003A392B" w:rsidP="002A01ED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являются основным источником жизненного опыта.</w:t>
      </w:r>
    </w:p>
    <w:p w:rsidR="003A392B" w:rsidRDefault="003A392B" w:rsidP="002A01ED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влияют на поведение ребенка методом поощрения или наказания.</w:t>
      </w:r>
    </w:p>
    <w:p w:rsidR="003A392B" w:rsidRDefault="003A392B" w:rsidP="002A01ED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обеспечивает чувство безопасности ребенка во внешнем мире и исследовании новых способов его освоения.</w:t>
      </w:r>
    </w:p>
    <w:p w:rsidR="003A392B" w:rsidRDefault="003A392B" w:rsidP="002A01ED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в семье является основным фактором, влияющим на развитие собственных взглядов, норм, установок и идей ребенка.</w:t>
      </w:r>
    </w:p>
    <w:p w:rsidR="003A392B" w:rsidRPr="003A392B" w:rsidRDefault="003A392B" w:rsidP="002A01ED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перенимает у родителей основы поведения в обществе.</w:t>
      </w:r>
    </w:p>
    <w:p w:rsidR="00D06A73" w:rsidRDefault="00B81CAE" w:rsidP="002A01ED">
      <w:pPr>
        <w:ind w:left="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Основываясь на эти функции</w:t>
      </w:r>
      <w:r w:rsidR="00CE5AA3">
        <w:rPr>
          <w:rFonts w:ascii="Times New Roman" w:hAnsi="Times New Roman" w:cs="Times New Roman"/>
          <w:sz w:val="24"/>
          <w:szCs w:val="24"/>
        </w:rPr>
        <w:t>,</w:t>
      </w:r>
      <w:r w:rsidRPr="00E95A2F">
        <w:rPr>
          <w:rFonts w:ascii="Times New Roman" w:hAnsi="Times New Roman" w:cs="Times New Roman"/>
          <w:sz w:val="24"/>
          <w:szCs w:val="24"/>
        </w:rPr>
        <w:t xml:space="preserve"> </w:t>
      </w:r>
      <w:r w:rsidR="003D3E56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E95A2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3D3E56">
        <w:rPr>
          <w:rFonts w:ascii="Times New Roman" w:hAnsi="Times New Roman" w:cs="Times New Roman"/>
          <w:sz w:val="24"/>
          <w:szCs w:val="24"/>
        </w:rPr>
        <w:t>влияние семьи огромно на воспитание ребенка.</w:t>
      </w:r>
      <w:r w:rsidRPr="00E95A2F">
        <w:rPr>
          <w:rFonts w:ascii="Times New Roman" w:hAnsi="Times New Roman" w:cs="Times New Roman"/>
          <w:sz w:val="24"/>
          <w:szCs w:val="24"/>
        </w:rPr>
        <w:t xml:space="preserve"> Поэтому необходимо тщательно планировать </w:t>
      </w:r>
      <w:r w:rsidR="003D3E56">
        <w:rPr>
          <w:rFonts w:ascii="Times New Roman" w:hAnsi="Times New Roman" w:cs="Times New Roman"/>
          <w:sz w:val="24"/>
          <w:szCs w:val="24"/>
        </w:rPr>
        <w:t xml:space="preserve">свою жизнь, осознанно создавать семейные традиции, ценности, планировать </w:t>
      </w:r>
      <w:r w:rsidRPr="00E95A2F">
        <w:rPr>
          <w:rFonts w:ascii="Times New Roman" w:hAnsi="Times New Roman" w:cs="Times New Roman"/>
          <w:sz w:val="24"/>
          <w:szCs w:val="24"/>
        </w:rPr>
        <w:t>досуг, чтобы обще</w:t>
      </w:r>
      <w:r w:rsidR="003D3E56">
        <w:rPr>
          <w:rFonts w:ascii="Times New Roman" w:hAnsi="Times New Roman" w:cs="Times New Roman"/>
          <w:sz w:val="24"/>
          <w:szCs w:val="24"/>
        </w:rPr>
        <w:t xml:space="preserve">ние было не только приятно, но и </w:t>
      </w:r>
      <w:r w:rsidRPr="00E95A2F">
        <w:rPr>
          <w:rFonts w:ascii="Times New Roman" w:hAnsi="Times New Roman" w:cs="Times New Roman"/>
          <w:sz w:val="24"/>
          <w:szCs w:val="24"/>
        </w:rPr>
        <w:t>полезно</w:t>
      </w:r>
      <w:r w:rsidR="003D3E56">
        <w:rPr>
          <w:rFonts w:ascii="Times New Roman" w:hAnsi="Times New Roman" w:cs="Times New Roman"/>
          <w:sz w:val="24"/>
          <w:szCs w:val="24"/>
        </w:rPr>
        <w:t xml:space="preserve"> как ребенку, так и родителям</w:t>
      </w:r>
      <w:r w:rsidRPr="00E95A2F">
        <w:rPr>
          <w:rFonts w:ascii="Times New Roman" w:hAnsi="Times New Roman" w:cs="Times New Roman"/>
          <w:sz w:val="24"/>
          <w:szCs w:val="24"/>
        </w:rPr>
        <w:t>.</w:t>
      </w:r>
    </w:p>
    <w:p w:rsidR="00A93AF9" w:rsidRPr="00A93AF9" w:rsidRDefault="00A93AF9" w:rsidP="009128B6">
      <w:pPr>
        <w:ind w:left="709" w:firstLine="28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93AF9">
        <w:rPr>
          <w:rFonts w:ascii="Times New Roman" w:hAnsi="Times New Roman" w:cs="Times New Roman"/>
          <w:b/>
          <w:i/>
          <w:color w:val="0070C0"/>
          <w:sz w:val="24"/>
          <w:szCs w:val="24"/>
        </w:rPr>
        <w:t>ЧТО ТАКОЕ СЕМЕЙНЫЕ ЦЕННОСТИ?</w:t>
      </w:r>
    </w:p>
    <w:p w:rsidR="00EF27B1" w:rsidRDefault="00A93AF9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t>понимание;</w:t>
      </w:r>
    </w:p>
    <w:p w:rsidR="00EF27B1" w:rsidRDefault="00A93AF9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t>любовь;</w:t>
      </w:r>
    </w:p>
    <w:p w:rsidR="00EF27B1" w:rsidRDefault="00A93AF9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t>уважение;</w:t>
      </w:r>
    </w:p>
    <w:p w:rsidR="00EF27B1" w:rsidRDefault="00A93AF9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t>доверие;</w:t>
      </w:r>
    </w:p>
    <w:p w:rsidR="00EF27B1" w:rsidRDefault="00A93AF9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t>доброте;</w:t>
      </w:r>
    </w:p>
    <w:p w:rsidR="00EF27B1" w:rsidRDefault="00EF27B1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3AF9" w:rsidRPr="00EF27B1">
        <w:rPr>
          <w:rFonts w:ascii="Times New Roman" w:hAnsi="Times New Roman" w:cs="Times New Roman"/>
          <w:sz w:val="24"/>
          <w:szCs w:val="24"/>
        </w:rPr>
        <w:t>абота;</w:t>
      </w:r>
    </w:p>
    <w:p w:rsidR="00EF27B1" w:rsidRDefault="00A93AF9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lastRenderedPageBreak/>
        <w:t>помощь;</w:t>
      </w:r>
    </w:p>
    <w:p w:rsidR="008B39A3" w:rsidRPr="00EF27B1" w:rsidRDefault="00A93AF9" w:rsidP="003B2CAF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t>дружба.</w:t>
      </w:r>
      <w:r w:rsidR="008B39A3" w:rsidRPr="00EF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A3" w:rsidRDefault="008B39A3" w:rsidP="003B2CAF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9A3">
        <w:rPr>
          <w:rFonts w:ascii="Times New Roman" w:hAnsi="Times New Roman" w:cs="Times New Roman"/>
          <w:sz w:val="24"/>
          <w:szCs w:val="24"/>
        </w:rPr>
        <w:t>семейные традиции;</w:t>
      </w:r>
    </w:p>
    <w:p w:rsidR="008B39A3" w:rsidRDefault="008B39A3" w:rsidP="003B2CAF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9A3">
        <w:rPr>
          <w:rFonts w:ascii="Times New Roman" w:hAnsi="Times New Roman" w:cs="Times New Roman"/>
          <w:sz w:val="24"/>
          <w:szCs w:val="24"/>
        </w:rPr>
        <w:t>представления о семье;</w:t>
      </w:r>
    </w:p>
    <w:p w:rsidR="008B39A3" w:rsidRDefault="008B39A3" w:rsidP="003B2CAF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9A3">
        <w:rPr>
          <w:rFonts w:ascii="Times New Roman" w:hAnsi="Times New Roman" w:cs="Times New Roman"/>
          <w:sz w:val="24"/>
          <w:szCs w:val="24"/>
        </w:rPr>
        <w:t>семейные цели;</w:t>
      </w:r>
    </w:p>
    <w:p w:rsidR="008B39A3" w:rsidRDefault="008B39A3" w:rsidP="003B2CAF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9A3">
        <w:rPr>
          <w:rFonts w:ascii="Times New Roman" w:hAnsi="Times New Roman" w:cs="Times New Roman"/>
          <w:sz w:val="24"/>
          <w:szCs w:val="24"/>
        </w:rPr>
        <w:t>способы общения;</w:t>
      </w:r>
    </w:p>
    <w:p w:rsidR="008B39A3" w:rsidRDefault="008B39A3" w:rsidP="003B2CAF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9A3">
        <w:rPr>
          <w:rFonts w:ascii="Times New Roman" w:hAnsi="Times New Roman" w:cs="Times New Roman"/>
          <w:sz w:val="24"/>
          <w:szCs w:val="24"/>
        </w:rPr>
        <w:t>способы взаимодействия;</w:t>
      </w:r>
    </w:p>
    <w:p w:rsidR="00A93AF9" w:rsidRPr="00EF27B1" w:rsidRDefault="008B39A3" w:rsidP="003B2CAF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9A3">
        <w:rPr>
          <w:rFonts w:ascii="Times New Roman" w:hAnsi="Times New Roman" w:cs="Times New Roman"/>
          <w:sz w:val="24"/>
          <w:szCs w:val="24"/>
        </w:rPr>
        <w:t>способы организации жизнедеятельности.</w:t>
      </w:r>
    </w:p>
    <w:p w:rsidR="00A93AF9" w:rsidRDefault="00A93AF9" w:rsidP="009128B6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b/>
          <w:i/>
          <w:color w:val="0070C0"/>
          <w:sz w:val="24"/>
          <w:szCs w:val="24"/>
        </w:rPr>
        <w:t>СЕМЕЙНЫЕ ТРАДИЦИИ</w:t>
      </w:r>
      <w:r w:rsidRPr="00A93A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то, что сплачивает семью, делает ее дружнее и крепче.</w:t>
      </w:r>
      <w:r w:rsidR="002F5050">
        <w:rPr>
          <w:rFonts w:ascii="Times New Roman" w:hAnsi="Times New Roman" w:cs="Times New Roman"/>
          <w:sz w:val="24"/>
          <w:szCs w:val="24"/>
        </w:rPr>
        <w:t xml:space="preserve"> Это образ и стиль жизни.</w:t>
      </w:r>
    </w:p>
    <w:p w:rsidR="00A93AF9" w:rsidRDefault="00A93AF9" w:rsidP="009128B6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традициях основаны воспитание, правила поведения и духовность. Такая семья выдержит любые трудности, и будет идти по жизни смело и уверено.</w:t>
      </w:r>
    </w:p>
    <w:p w:rsidR="009E735E" w:rsidRPr="003B2CAF" w:rsidRDefault="009E735E" w:rsidP="00217A9C">
      <w:pPr>
        <w:ind w:left="1560" w:firstLine="28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B2CAF">
        <w:rPr>
          <w:rFonts w:ascii="Times New Roman" w:hAnsi="Times New Roman" w:cs="Times New Roman"/>
          <w:b/>
          <w:i/>
          <w:color w:val="0070C0"/>
          <w:sz w:val="24"/>
          <w:szCs w:val="24"/>
        </w:rPr>
        <w:t>КАКИЕ БЫВАЮТ СЕМЕЙНЫЕ ТРАДИЦИИ:</w:t>
      </w:r>
    </w:p>
    <w:p w:rsidR="00CB2914" w:rsidRPr="00966BEF" w:rsidRDefault="00973B76" w:rsidP="00217A9C">
      <w:pPr>
        <w:pStyle w:val="a3"/>
        <w:numPr>
          <w:ilvl w:val="0"/>
          <w:numId w:val="7"/>
        </w:numPr>
        <w:ind w:left="1560" w:hanging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6BEF">
        <w:rPr>
          <w:rFonts w:ascii="Times New Roman" w:hAnsi="Times New Roman" w:cs="Times New Roman"/>
          <w:i/>
          <w:color w:val="0070C0"/>
          <w:sz w:val="24"/>
          <w:szCs w:val="24"/>
        </w:rPr>
        <w:t>Т</w:t>
      </w:r>
      <w:r w:rsidR="009E735E" w:rsidRPr="00966B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радиции семейного досуга: </w:t>
      </w:r>
    </w:p>
    <w:p w:rsidR="00CB2914" w:rsidRDefault="009E735E" w:rsidP="0089792E">
      <w:pPr>
        <w:pStyle w:val="a3"/>
        <w:numPr>
          <w:ilvl w:val="0"/>
          <w:numId w:val="14"/>
        </w:numPr>
        <w:tabs>
          <w:tab w:val="left" w:pos="1276"/>
        </w:tabs>
        <w:ind w:hanging="9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путешествия, </w:t>
      </w:r>
    </w:p>
    <w:p w:rsidR="00CB2914" w:rsidRDefault="009E735E" w:rsidP="0089792E">
      <w:pPr>
        <w:pStyle w:val="a3"/>
        <w:numPr>
          <w:ilvl w:val="0"/>
          <w:numId w:val="14"/>
        </w:numPr>
        <w:tabs>
          <w:tab w:val="left" w:pos="1276"/>
        </w:tabs>
        <w:ind w:hanging="9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праздники, </w:t>
      </w:r>
    </w:p>
    <w:p w:rsidR="00CB2914" w:rsidRDefault="009E735E" w:rsidP="0089792E">
      <w:pPr>
        <w:pStyle w:val="a3"/>
        <w:numPr>
          <w:ilvl w:val="0"/>
          <w:numId w:val="14"/>
        </w:numPr>
        <w:tabs>
          <w:tab w:val="left" w:pos="1276"/>
        </w:tabs>
        <w:ind w:hanging="9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чаепития, </w:t>
      </w:r>
    </w:p>
    <w:p w:rsidR="00CB2914" w:rsidRDefault="009E735E" w:rsidP="0089792E">
      <w:pPr>
        <w:pStyle w:val="a3"/>
        <w:numPr>
          <w:ilvl w:val="0"/>
          <w:numId w:val="14"/>
        </w:numPr>
        <w:tabs>
          <w:tab w:val="left" w:pos="1276"/>
        </w:tabs>
        <w:ind w:hanging="9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воскресные прогулки, </w:t>
      </w:r>
    </w:p>
    <w:p w:rsidR="009E735E" w:rsidRDefault="009E735E" w:rsidP="0089792E">
      <w:pPr>
        <w:pStyle w:val="a3"/>
        <w:numPr>
          <w:ilvl w:val="0"/>
          <w:numId w:val="14"/>
        </w:numPr>
        <w:tabs>
          <w:tab w:val="left" w:pos="1276"/>
        </w:tabs>
        <w:ind w:hanging="9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игры и т.д.</w:t>
      </w:r>
    </w:p>
    <w:p w:rsidR="00CB2914" w:rsidRPr="00966BEF" w:rsidRDefault="009E735E" w:rsidP="00217A9C">
      <w:pPr>
        <w:pStyle w:val="a3"/>
        <w:numPr>
          <w:ilvl w:val="0"/>
          <w:numId w:val="7"/>
        </w:numPr>
        <w:ind w:left="1560" w:hanging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6B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Традиции трудового воспитания: </w:t>
      </w:r>
    </w:p>
    <w:p w:rsidR="00CB2914" w:rsidRDefault="009E735E" w:rsidP="0089792E">
      <w:pPr>
        <w:pStyle w:val="a3"/>
        <w:numPr>
          <w:ilvl w:val="0"/>
          <w:numId w:val="16"/>
        </w:numPr>
        <w:ind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совместные заготовки, </w:t>
      </w:r>
    </w:p>
    <w:p w:rsidR="00CB2914" w:rsidRDefault="009E735E" w:rsidP="0089792E">
      <w:pPr>
        <w:pStyle w:val="a3"/>
        <w:numPr>
          <w:ilvl w:val="0"/>
          <w:numId w:val="16"/>
        </w:numPr>
        <w:ind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дача, </w:t>
      </w:r>
    </w:p>
    <w:p w:rsidR="009E735E" w:rsidRDefault="009E735E" w:rsidP="0089792E">
      <w:pPr>
        <w:pStyle w:val="a3"/>
        <w:numPr>
          <w:ilvl w:val="0"/>
          <w:numId w:val="16"/>
        </w:numPr>
        <w:ind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трудовые династии</w:t>
      </w:r>
      <w:r w:rsidR="00752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(династии военных, строителей, учителей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914" w:rsidRPr="00966BEF" w:rsidRDefault="009E735E" w:rsidP="00217A9C">
      <w:pPr>
        <w:pStyle w:val="a3"/>
        <w:numPr>
          <w:ilvl w:val="0"/>
          <w:numId w:val="7"/>
        </w:numPr>
        <w:ind w:left="1560" w:hanging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6B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Поддержание ценностей </w:t>
      </w:r>
      <w:r w:rsidR="002F5050" w:rsidRPr="00966B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своего </w:t>
      </w:r>
      <w:r w:rsidRPr="00966B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рода: </w:t>
      </w:r>
    </w:p>
    <w:p w:rsidR="00CB2914" w:rsidRDefault="009E735E" w:rsidP="0089792E">
      <w:pPr>
        <w:pStyle w:val="a3"/>
        <w:numPr>
          <w:ilvl w:val="0"/>
          <w:numId w:val="17"/>
        </w:numPr>
        <w:tabs>
          <w:tab w:val="left" w:pos="1276"/>
        </w:tabs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родословной, </w:t>
      </w:r>
    </w:p>
    <w:p w:rsidR="00CB2914" w:rsidRDefault="009E735E" w:rsidP="0089792E">
      <w:pPr>
        <w:pStyle w:val="a3"/>
        <w:numPr>
          <w:ilvl w:val="0"/>
          <w:numId w:val="17"/>
        </w:numPr>
        <w:tabs>
          <w:tab w:val="left" w:pos="1276"/>
        </w:tabs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родственников, </w:t>
      </w:r>
    </w:p>
    <w:p w:rsidR="00CB2914" w:rsidRDefault="009E735E" w:rsidP="0089792E">
      <w:pPr>
        <w:pStyle w:val="a3"/>
        <w:numPr>
          <w:ilvl w:val="0"/>
          <w:numId w:val="17"/>
        </w:numPr>
        <w:tabs>
          <w:tab w:val="left" w:pos="1276"/>
        </w:tabs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забота друг о друге</w:t>
      </w:r>
      <w:r w:rsidR="002F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E735E" w:rsidRDefault="002F5050" w:rsidP="0089792E">
      <w:pPr>
        <w:pStyle w:val="a3"/>
        <w:numPr>
          <w:ilvl w:val="0"/>
          <w:numId w:val="17"/>
        </w:numPr>
        <w:tabs>
          <w:tab w:val="left" w:pos="1276"/>
        </w:tabs>
        <w:ind w:hanging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хранение семейных фотографий</w:t>
      </w:r>
      <w:r w:rsidR="009E73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914" w:rsidRPr="00966BEF" w:rsidRDefault="006F1398" w:rsidP="00217A9C">
      <w:pPr>
        <w:pStyle w:val="a3"/>
        <w:numPr>
          <w:ilvl w:val="0"/>
          <w:numId w:val="7"/>
        </w:numPr>
        <w:ind w:left="1560" w:hanging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6B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Традиции семейного чтения. </w:t>
      </w:r>
    </w:p>
    <w:p w:rsidR="006F1398" w:rsidRDefault="00CB2914" w:rsidP="0089792E">
      <w:pPr>
        <w:pStyle w:val="a3"/>
        <w:numPr>
          <w:ilvl w:val="0"/>
          <w:numId w:val="18"/>
        </w:num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6F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тение перед сном. </w:t>
      </w:r>
    </w:p>
    <w:p w:rsidR="00CB2914" w:rsidRPr="00966BEF" w:rsidRDefault="009E735E" w:rsidP="00217A9C">
      <w:pPr>
        <w:pStyle w:val="a3"/>
        <w:numPr>
          <w:ilvl w:val="0"/>
          <w:numId w:val="7"/>
        </w:numPr>
        <w:ind w:left="1560" w:hanging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6B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Совместные увлечения: </w:t>
      </w:r>
    </w:p>
    <w:p w:rsidR="009E735E" w:rsidRDefault="009E735E" w:rsidP="0089792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хобби (его можно придумать вместе с ребенком).</w:t>
      </w:r>
    </w:p>
    <w:p w:rsidR="00A93AF9" w:rsidRDefault="00DD205E" w:rsidP="009128B6">
      <w:pPr>
        <w:ind w:left="709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семейные традиции способствуют гармоничному развитию. Родители становятся не только строгими воспитателями, но и друзьями.</w:t>
      </w:r>
    </w:p>
    <w:p w:rsidR="00966BEF" w:rsidRDefault="002D7CCB" w:rsidP="009128B6">
      <w:pPr>
        <w:ind w:left="709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Традиции сближают семью, делают ее настоящей крепостью, где каждый чувствует себя уверенно и защищено. </w:t>
      </w:r>
    </w:p>
    <w:p w:rsidR="002D7CCB" w:rsidRPr="00A93AF9" w:rsidRDefault="002D7CCB" w:rsidP="009128B6">
      <w:pPr>
        <w:ind w:left="709" w:firstLine="28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93AF9">
        <w:rPr>
          <w:rFonts w:ascii="Times New Roman" w:hAnsi="Times New Roman" w:cs="Times New Roman"/>
          <w:b/>
          <w:i/>
          <w:color w:val="0070C0"/>
          <w:sz w:val="24"/>
          <w:szCs w:val="24"/>
        </w:rPr>
        <w:t>СЕМЕЙНЫЕ ЗАПОВЕДИ:</w:t>
      </w:r>
    </w:p>
    <w:p w:rsidR="002D7CCB" w:rsidRDefault="002D7CCB" w:rsidP="009128B6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подари родителям радость;</w:t>
      </w:r>
    </w:p>
    <w:p w:rsidR="002D7CCB" w:rsidRDefault="002D7CCB" w:rsidP="009128B6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найти и выполнить дело на пользу, радость членам своей семьи;</w:t>
      </w:r>
    </w:p>
    <w:p w:rsidR="002D7CCB" w:rsidRDefault="002D7CCB" w:rsidP="009128B6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 свою семью и делай ее лучше;</w:t>
      </w:r>
    </w:p>
    <w:p w:rsidR="002D7CCB" w:rsidRDefault="002D7CCB" w:rsidP="009128B6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внимательным, чутким, всегда готовым прийти на помощь членам своей семьи;</w:t>
      </w:r>
    </w:p>
    <w:p w:rsidR="002D7CCB" w:rsidRDefault="002D7CCB" w:rsidP="009128B6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 и чти семейные традиции.</w:t>
      </w:r>
    </w:p>
    <w:p w:rsidR="006C7CA3" w:rsidRDefault="001532E6" w:rsidP="009128B6">
      <w:pPr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2E6">
        <w:rPr>
          <w:rFonts w:ascii="Times New Roman" w:hAnsi="Times New Roman" w:cs="Times New Roman"/>
          <w:sz w:val="24"/>
          <w:szCs w:val="24"/>
        </w:rPr>
        <w:t xml:space="preserve">Исторически сложилось так, что семейные традиции – неотъемлемая часть жизни любого общества в каждом государстве. </w:t>
      </w:r>
    </w:p>
    <w:p w:rsidR="00FF4965" w:rsidRDefault="00FF4965" w:rsidP="009128B6">
      <w:pPr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965">
        <w:rPr>
          <w:rFonts w:ascii="Times New Roman" w:hAnsi="Times New Roman" w:cs="Times New Roman"/>
          <w:sz w:val="24"/>
          <w:szCs w:val="24"/>
        </w:rPr>
        <w:lastRenderedPageBreak/>
        <w:t xml:space="preserve">Семейные обычаи нужно воспитывать в человеке с детства, а потому необходимо уделить большое внимание общению с детьми. </w:t>
      </w:r>
    </w:p>
    <w:p w:rsidR="00FF4965" w:rsidRDefault="00FF4965" w:rsidP="009128B6">
      <w:pPr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965">
        <w:rPr>
          <w:rFonts w:ascii="Times New Roman" w:hAnsi="Times New Roman" w:cs="Times New Roman"/>
          <w:sz w:val="24"/>
          <w:szCs w:val="24"/>
        </w:rPr>
        <w:t xml:space="preserve">Помните, что традиции передаются от поколения к поколению. Среди необходимых для ребенка следует отметить чтение сказок на ночь, пение перед сном, поцелуи и объятья, совместные поездки и отпуска, прогулки, активные и развивающие игры. </w:t>
      </w:r>
    </w:p>
    <w:p w:rsidR="00FF4965" w:rsidRDefault="00FF4965" w:rsidP="009128B6">
      <w:pPr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965">
        <w:rPr>
          <w:rFonts w:ascii="Times New Roman" w:hAnsi="Times New Roman" w:cs="Times New Roman"/>
          <w:sz w:val="24"/>
          <w:szCs w:val="24"/>
        </w:rPr>
        <w:t>Обязательно нужно прививать детям уважение к старшим и своей родословной. А чтобы закрепить такие ценности, следует регулярно собираться по семейным праздникам в доме у бабушки и дедушки, навещать своих родственников.</w:t>
      </w:r>
    </w:p>
    <w:p w:rsidR="006C7CA3" w:rsidRPr="006C7CA3" w:rsidRDefault="006C7CA3" w:rsidP="009128B6">
      <w:pPr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7CA3">
        <w:rPr>
          <w:rFonts w:ascii="Times New Roman" w:hAnsi="Times New Roman" w:cs="Times New Roman"/>
          <w:sz w:val="24"/>
          <w:szCs w:val="24"/>
        </w:rPr>
        <w:t>емейные традиции – это интересно и здорово. Не пренебрегайте ими, ведь они сплачивают семью, помогают ей стать единым целым.</w:t>
      </w:r>
    </w:p>
    <w:p w:rsidR="006C7CA3" w:rsidRPr="00801C4B" w:rsidRDefault="006C7CA3" w:rsidP="009128B6">
      <w:pPr>
        <w:ind w:left="709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</w:p>
    <w:p w:rsidR="00E95A2F" w:rsidRPr="00801C4B" w:rsidRDefault="00E95A2F" w:rsidP="009128B6">
      <w:pPr>
        <w:ind w:left="709" w:firstLine="426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01C4B">
        <w:rPr>
          <w:rFonts w:ascii="Times New Roman" w:hAnsi="Times New Roman" w:cs="Times New Roman"/>
          <w:b/>
          <w:i/>
          <w:color w:val="0070C0"/>
          <w:sz w:val="24"/>
          <w:szCs w:val="24"/>
        </w:rPr>
        <w:t>СПИСОК ИСПОЛЬЗОВАННЫХ ИСТОЧНИКОВ:</w:t>
      </w:r>
    </w:p>
    <w:bookmarkEnd w:id="0"/>
    <w:p w:rsidR="00FF4965" w:rsidRDefault="00801C4B" w:rsidP="009128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"https://fotkay-msk.ru/chto_takoe_semeynye_tradicii_i_kakie_oni_byvayut" </w:instrText>
      </w:r>
      <w:r>
        <w:fldChar w:fldCharType="separate"/>
      </w:r>
      <w:r w:rsidR="00FF4965" w:rsidRPr="00F01C92">
        <w:rPr>
          <w:rStyle w:val="a7"/>
          <w:rFonts w:ascii="Times New Roman" w:hAnsi="Times New Roman" w:cs="Times New Roman"/>
          <w:sz w:val="24"/>
          <w:szCs w:val="24"/>
        </w:rPr>
        <w:t>https://fotkay-msk.ru/chto_takoe_semeynye_tradicii_i_kakie_oni_byvayut</w:t>
      </w:r>
      <w:r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  <w:r w:rsidR="00FF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2F" w:rsidRDefault="00801C4B" w:rsidP="009128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F4CF9" w:rsidRPr="00F01C92">
          <w:rPr>
            <w:rStyle w:val="a7"/>
            <w:rFonts w:ascii="Times New Roman" w:hAnsi="Times New Roman" w:cs="Times New Roman"/>
            <w:sz w:val="24"/>
            <w:szCs w:val="24"/>
          </w:rPr>
          <w:t>https://дом-родословия.рф/blog/chto-takoe-semejnye-tradicii</w:t>
        </w:r>
      </w:hyperlink>
    </w:p>
    <w:p w:rsidR="00CF4CF9" w:rsidRDefault="00801C4B" w:rsidP="009128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A4CEF" w:rsidRPr="00F01C92">
          <w:rPr>
            <w:rStyle w:val="a7"/>
            <w:rFonts w:ascii="Times New Roman" w:hAnsi="Times New Roman" w:cs="Times New Roman"/>
            <w:sz w:val="24"/>
            <w:szCs w:val="24"/>
          </w:rPr>
          <w:t>http://f-journal.ru/semejjnye-tradicii/</w:t>
        </w:r>
      </w:hyperlink>
      <w:r w:rsidR="005A4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68" w:rsidRPr="00CF4CF9" w:rsidRDefault="005A5B68" w:rsidP="009128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5A2F" w:rsidRPr="00E95A2F" w:rsidRDefault="00E95A2F" w:rsidP="009128B6">
      <w:pPr>
        <w:ind w:left="709" w:firstLine="426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95A2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Материалы подготовила учитель-дефектолог консультационного центра: </w:t>
      </w:r>
    </w:p>
    <w:p w:rsidR="00CE5AA3" w:rsidRDefault="00E95A2F" w:rsidP="009128B6">
      <w:pPr>
        <w:ind w:left="709" w:firstLine="426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</w:pPr>
      <w:proofErr w:type="spellStart"/>
      <w:r w:rsidRPr="00E95A2F">
        <w:rPr>
          <w:rFonts w:ascii="Times New Roman" w:hAnsi="Times New Roman" w:cs="Times New Roman"/>
          <w:b/>
          <w:i/>
          <w:color w:val="0070C0"/>
          <w:sz w:val="24"/>
          <w:szCs w:val="24"/>
        </w:rPr>
        <w:t>Брылина</w:t>
      </w:r>
      <w:proofErr w:type="spellEnd"/>
      <w:r w:rsidRPr="00E95A2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Е.Н.</w:t>
      </w:r>
    </w:p>
    <w:p w:rsidR="0066217E" w:rsidRDefault="00801C4B" w:rsidP="009128B6">
      <w:pPr>
        <w:ind w:left="709"/>
      </w:pPr>
    </w:p>
    <w:sectPr w:rsidR="0066217E" w:rsidSect="00CE77B7">
      <w:pgSz w:w="11906" w:h="16838"/>
      <w:pgMar w:top="0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B11"/>
    <w:multiLevelType w:val="hybridMultilevel"/>
    <w:tmpl w:val="0A164D74"/>
    <w:lvl w:ilvl="0" w:tplc="AEA2EF82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9E50CF"/>
    <w:multiLevelType w:val="hybridMultilevel"/>
    <w:tmpl w:val="E9EA73D8"/>
    <w:lvl w:ilvl="0" w:tplc="E3E44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8289F"/>
    <w:multiLevelType w:val="multilevel"/>
    <w:tmpl w:val="D0FA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59D1"/>
    <w:multiLevelType w:val="hybridMultilevel"/>
    <w:tmpl w:val="E7E83DD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94C78F1"/>
    <w:multiLevelType w:val="hybridMultilevel"/>
    <w:tmpl w:val="2D3EEC0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42D6001"/>
    <w:multiLevelType w:val="hybridMultilevel"/>
    <w:tmpl w:val="8E96A24C"/>
    <w:lvl w:ilvl="0" w:tplc="9872C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68438D"/>
    <w:multiLevelType w:val="hybridMultilevel"/>
    <w:tmpl w:val="A7724D60"/>
    <w:lvl w:ilvl="0" w:tplc="7AE0861E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A5C1ADB"/>
    <w:multiLevelType w:val="hybridMultilevel"/>
    <w:tmpl w:val="46F6CB26"/>
    <w:lvl w:ilvl="0" w:tplc="A066FA5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40EF4D87"/>
    <w:multiLevelType w:val="hybridMultilevel"/>
    <w:tmpl w:val="D5F48A38"/>
    <w:lvl w:ilvl="0" w:tplc="AEA2EF82">
      <w:start w:val="1"/>
      <w:numFmt w:val="bullet"/>
      <w:lvlText w:val=""/>
      <w:lvlJc w:val="left"/>
      <w:pPr>
        <w:ind w:left="1932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2090BDD"/>
    <w:multiLevelType w:val="hybridMultilevel"/>
    <w:tmpl w:val="7F5095E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3073086"/>
    <w:multiLevelType w:val="hybridMultilevel"/>
    <w:tmpl w:val="6010BBC2"/>
    <w:lvl w:ilvl="0" w:tplc="AEA2EF82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E5317D2"/>
    <w:multiLevelType w:val="hybridMultilevel"/>
    <w:tmpl w:val="237464AA"/>
    <w:lvl w:ilvl="0" w:tplc="AEA2EF82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5642E94"/>
    <w:multiLevelType w:val="hybridMultilevel"/>
    <w:tmpl w:val="4A44A528"/>
    <w:lvl w:ilvl="0" w:tplc="AEA2EF82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8D52EE0"/>
    <w:multiLevelType w:val="hybridMultilevel"/>
    <w:tmpl w:val="456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11A3"/>
    <w:multiLevelType w:val="hybridMultilevel"/>
    <w:tmpl w:val="A742433E"/>
    <w:lvl w:ilvl="0" w:tplc="AEA2EF82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95B4506"/>
    <w:multiLevelType w:val="hybridMultilevel"/>
    <w:tmpl w:val="464AF036"/>
    <w:lvl w:ilvl="0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BE23F73"/>
    <w:multiLevelType w:val="hybridMultilevel"/>
    <w:tmpl w:val="B6FA23D0"/>
    <w:lvl w:ilvl="0" w:tplc="AEA2EF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789D"/>
    <w:multiLevelType w:val="hybridMultilevel"/>
    <w:tmpl w:val="10CA5F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685709"/>
    <w:multiLevelType w:val="hybridMultilevel"/>
    <w:tmpl w:val="AA24D6E0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7"/>
  </w:num>
  <w:num w:numId="5">
    <w:abstractNumId w:val="6"/>
  </w:num>
  <w:num w:numId="6">
    <w:abstractNumId w:val="0"/>
  </w:num>
  <w:num w:numId="7">
    <w:abstractNumId w:val="7"/>
  </w:num>
  <w:num w:numId="8">
    <w:abstractNumId w:val="15"/>
  </w:num>
  <w:num w:numId="9">
    <w:abstractNumId w:val="18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D"/>
    <w:rsid w:val="00000165"/>
    <w:rsid w:val="00011849"/>
    <w:rsid w:val="000B05C2"/>
    <w:rsid w:val="001532E6"/>
    <w:rsid w:val="00217A9C"/>
    <w:rsid w:val="002A01ED"/>
    <w:rsid w:val="002D7CCB"/>
    <w:rsid w:val="002F5050"/>
    <w:rsid w:val="003A392B"/>
    <w:rsid w:val="003B2CAF"/>
    <w:rsid w:val="003D3E56"/>
    <w:rsid w:val="003F4436"/>
    <w:rsid w:val="003F4A74"/>
    <w:rsid w:val="00431638"/>
    <w:rsid w:val="004F2334"/>
    <w:rsid w:val="00563060"/>
    <w:rsid w:val="005A4CEF"/>
    <w:rsid w:val="005A5B68"/>
    <w:rsid w:val="005D3148"/>
    <w:rsid w:val="006C7CA3"/>
    <w:rsid w:val="006D7C23"/>
    <w:rsid w:val="006F1398"/>
    <w:rsid w:val="00752EC0"/>
    <w:rsid w:val="00801C4B"/>
    <w:rsid w:val="0089792E"/>
    <w:rsid w:val="008B08D8"/>
    <w:rsid w:val="008B39A3"/>
    <w:rsid w:val="008E0FBF"/>
    <w:rsid w:val="009128B6"/>
    <w:rsid w:val="00966BEF"/>
    <w:rsid w:val="00973B76"/>
    <w:rsid w:val="009E735E"/>
    <w:rsid w:val="00A7520C"/>
    <w:rsid w:val="00A93AF9"/>
    <w:rsid w:val="00AD0E8D"/>
    <w:rsid w:val="00B81CAE"/>
    <w:rsid w:val="00BF24E1"/>
    <w:rsid w:val="00CB2914"/>
    <w:rsid w:val="00CE5AA3"/>
    <w:rsid w:val="00CE77B7"/>
    <w:rsid w:val="00CF4CF9"/>
    <w:rsid w:val="00D06A73"/>
    <w:rsid w:val="00DD205E"/>
    <w:rsid w:val="00E11DC1"/>
    <w:rsid w:val="00E95A2F"/>
    <w:rsid w:val="00EF27B1"/>
    <w:rsid w:val="00F2501C"/>
    <w:rsid w:val="00FB005F"/>
    <w:rsid w:val="00FF4965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DF9E"/>
  <w15:docId w15:val="{EA37B9B2-7C3D-4D4E-A12C-AC9E07CD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9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95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-journal.ru/semejjnye-tradi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84;-&#1088;&#1086;&#1076;&#1086;&#1089;&#1083;&#1086;&#1074;&#1080;&#1103;.&#1088;&#1092;/blog/chto-takoe-semejnye-tradic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2021-12-27T10:06:00Z</dcterms:created>
  <dcterms:modified xsi:type="dcterms:W3CDTF">2021-12-27T18:29:00Z</dcterms:modified>
</cp:coreProperties>
</file>