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6D" w:rsidRPr="001C0F01" w:rsidRDefault="003C636D" w:rsidP="003C636D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1C0F01">
        <w:rPr>
          <w:rFonts w:asciiTheme="majorBidi" w:hAnsiTheme="majorBidi" w:cstheme="majorBidi"/>
          <w:b/>
          <w:bCs/>
          <w:i/>
          <w:iCs/>
          <w:sz w:val="32"/>
          <w:szCs w:val="32"/>
        </w:rPr>
        <w:t>Массаж мышц лица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Для массажа мышц лица используются «рубящие» и скользящие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 xml:space="preserve">(имитация бритья) движения </w:t>
      </w:r>
      <w:r>
        <w:rPr>
          <w:rFonts w:asciiTheme="majorBidi" w:hAnsiTheme="majorBidi" w:cstheme="majorBidi"/>
          <w:sz w:val="28"/>
          <w:szCs w:val="28"/>
        </w:rPr>
        <w:t>ребром указательного пальца, по</w:t>
      </w:r>
      <w:r w:rsidRPr="003C636D">
        <w:rPr>
          <w:rFonts w:asciiTheme="majorBidi" w:hAnsiTheme="majorBidi" w:cstheme="majorBidi"/>
          <w:sz w:val="28"/>
          <w:szCs w:val="28"/>
        </w:rPr>
        <w:t>глаживание, похлопывание л</w:t>
      </w:r>
      <w:r>
        <w:rPr>
          <w:rFonts w:asciiTheme="majorBidi" w:hAnsiTheme="majorBidi" w:cstheme="majorBidi"/>
          <w:sz w:val="28"/>
          <w:szCs w:val="28"/>
        </w:rPr>
        <w:t xml:space="preserve">адонями и кончиками пальцев. Необходимо делать одинаковое </w:t>
      </w:r>
      <w:r w:rsidRPr="003C636D">
        <w:rPr>
          <w:rFonts w:asciiTheme="majorBidi" w:hAnsiTheme="majorBidi" w:cstheme="majorBidi"/>
          <w:sz w:val="28"/>
          <w:szCs w:val="28"/>
        </w:rPr>
        <w:t>количество движений как по часовой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стрелке, так и против часовой стрелки.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Упражнение № 1 </w:t>
      </w:r>
      <w:r w:rsidRPr="003C636D">
        <w:rPr>
          <w:rFonts w:asciiTheme="majorBidi" w:hAnsiTheme="majorBidi" w:cstheme="majorBidi"/>
          <w:sz w:val="28"/>
          <w:szCs w:val="28"/>
        </w:rPr>
        <w:t>Активизация мышц лица. Протрите каждую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щеку по кругу варежкой из махровой ткани. Движения должны быть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равномерными и энергичными. Н</w:t>
      </w:r>
      <w:r>
        <w:rPr>
          <w:rFonts w:asciiTheme="majorBidi" w:hAnsiTheme="majorBidi" w:cstheme="majorBidi"/>
          <w:sz w:val="28"/>
          <w:szCs w:val="28"/>
        </w:rPr>
        <w:t>ачинайте от крыльев носа, двига</w:t>
      </w:r>
      <w:r w:rsidRPr="003C636D">
        <w:rPr>
          <w:rFonts w:asciiTheme="majorBidi" w:hAnsiTheme="majorBidi" w:cstheme="majorBidi"/>
          <w:sz w:val="28"/>
          <w:szCs w:val="28"/>
        </w:rPr>
        <w:t>ясь кверху по направлению к вискам, а от висков – вниз.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Упражнение № 2. </w:t>
      </w:r>
      <w:r w:rsidRPr="003C636D">
        <w:rPr>
          <w:rFonts w:asciiTheme="majorBidi" w:hAnsiTheme="majorBidi" w:cstheme="majorBidi"/>
          <w:sz w:val="28"/>
          <w:szCs w:val="28"/>
        </w:rPr>
        <w:t>Похлопывание пальцами по лицу ребенка –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«Побежали пальчики». Пройди</w:t>
      </w:r>
      <w:r>
        <w:rPr>
          <w:rFonts w:asciiTheme="majorBidi" w:hAnsiTheme="majorBidi" w:cstheme="majorBidi"/>
          <w:sz w:val="28"/>
          <w:szCs w:val="28"/>
        </w:rPr>
        <w:t>тесь быстрыми энергичными движе</w:t>
      </w:r>
      <w:r w:rsidRPr="003C636D">
        <w:rPr>
          <w:rFonts w:asciiTheme="majorBidi" w:hAnsiTheme="majorBidi" w:cstheme="majorBidi"/>
          <w:sz w:val="28"/>
          <w:szCs w:val="28"/>
        </w:rPr>
        <w:t>ниями по щекам и губам ребенка.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Упражнение № 3. </w:t>
      </w:r>
      <w:r w:rsidRPr="003C636D">
        <w:rPr>
          <w:rFonts w:asciiTheme="majorBidi" w:hAnsiTheme="majorBidi" w:cstheme="majorBidi"/>
          <w:sz w:val="28"/>
          <w:szCs w:val="28"/>
        </w:rPr>
        <w:t>Похлопывание ладонями по щекам ребенка.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Основания кистей взрослого соединены под подбородком малыша,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а его щеки охвачены ладонями. Хлопайте энергично, но не очень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сильно.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Упражнение № 4. </w:t>
      </w:r>
      <w:r w:rsidRPr="003C636D">
        <w:rPr>
          <w:rFonts w:asciiTheme="majorBidi" w:hAnsiTheme="majorBidi" w:cstheme="majorBidi"/>
          <w:sz w:val="28"/>
          <w:szCs w:val="28"/>
        </w:rPr>
        <w:t>Похлопыва</w:t>
      </w:r>
      <w:r>
        <w:rPr>
          <w:rFonts w:asciiTheme="majorBidi" w:hAnsiTheme="majorBidi" w:cstheme="majorBidi"/>
          <w:sz w:val="28"/>
          <w:szCs w:val="28"/>
        </w:rPr>
        <w:t>ние указательным и средним паль</w:t>
      </w:r>
      <w:r w:rsidRPr="003C636D">
        <w:rPr>
          <w:rFonts w:asciiTheme="majorBidi" w:hAnsiTheme="majorBidi" w:cstheme="majorBidi"/>
          <w:sz w:val="28"/>
          <w:szCs w:val="28"/>
        </w:rPr>
        <w:t xml:space="preserve">цами по </w:t>
      </w:r>
      <w:r w:rsidRPr="003C636D">
        <w:rPr>
          <w:rFonts w:asciiTheme="majorBidi" w:hAnsiTheme="majorBidi" w:cstheme="majorBidi"/>
          <w:sz w:val="28"/>
          <w:szCs w:val="28"/>
        </w:rPr>
        <w:t>губам ребенка. При этом нужно произносить: «</w:t>
      </w:r>
      <w:proofErr w:type="gramStart"/>
      <w:r w:rsidRPr="003C636D">
        <w:rPr>
          <w:rFonts w:asciiTheme="majorBidi" w:hAnsiTheme="majorBidi" w:cstheme="majorBidi"/>
          <w:sz w:val="28"/>
          <w:szCs w:val="28"/>
        </w:rPr>
        <w:t>М-м</w:t>
      </w:r>
      <w:proofErr w:type="gramEnd"/>
      <w:r w:rsidRPr="003C636D">
        <w:rPr>
          <w:rFonts w:asciiTheme="majorBidi" w:hAnsiTheme="majorBidi" w:cstheme="majorBidi"/>
          <w:sz w:val="28"/>
          <w:szCs w:val="28"/>
        </w:rPr>
        <w:t>-м-м…»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b/>
          <w:bCs/>
          <w:i/>
          <w:iCs/>
          <w:sz w:val="28"/>
          <w:szCs w:val="28"/>
        </w:rPr>
        <w:t>Упражнение № 5</w:t>
      </w:r>
      <w:r w:rsidRPr="003C636D">
        <w:rPr>
          <w:rFonts w:asciiTheme="majorBidi" w:hAnsiTheme="majorBidi" w:cstheme="majorBidi"/>
          <w:i/>
          <w:iCs/>
          <w:sz w:val="28"/>
          <w:szCs w:val="28"/>
        </w:rPr>
        <w:t xml:space="preserve">. </w:t>
      </w:r>
      <w:r w:rsidRPr="003C636D">
        <w:rPr>
          <w:rFonts w:asciiTheme="majorBidi" w:hAnsiTheme="majorBidi" w:cstheme="majorBidi"/>
          <w:sz w:val="28"/>
          <w:szCs w:val="28"/>
        </w:rPr>
        <w:t>Игра «Звонок».</w:t>
      </w:r>
    </w:p>
    <w:p w:rsidR="003C636D" w:rsidRDefault="003C636D" w:rsidP="003C636D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Произносится нараспев: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i/>
          <w:iCs/>
          <w:sz w:val="28"/>
          <w:szCs w:val="28"/>
        </w:rPr>
        <w:t xml:space="preserve">«Стенка, стенка» </w:t>
      </w:r>
      <w:r w:rsidRPr="003C636D">
        <w:rPr>
          <w:rFonts w:asciiTheme="majorBidi" w:hAnsiTheme="majorBidi" w:cstheme="majorBidi"/>
          <w:sz w:val="28"/>
          <w:szCs w:val="28"/>
        </w:rPr>
        <w:t>(при этом надо похлопывать по щекам, как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в упражнении № 3);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i/>
          <w:iCs/>
          <w:sz w:val="28"/>
          <w:szCs w:val="28"/>
        </w:rPr>
        <w:t xml:space="preserve">«Потолок» </w:t>
      </w:r>
      <w:r w:rsidRPr="003C636D">
        <w:rPr>
          <w:rFonts w:asciiTheme="majorBidi" w:hAnsiTheme="majorBidi" w:cstheme="majorBidi"/>
          <w:sz w:val="28"/>
          <w:szCs w:val="28"/>
        </w:rPr>
        <w:t>(прикоснуться ко лбу);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i/>
          <w:iCs/>
          <w:sz w:val="28"/>
          <w:szCs w:val="28"/>
        </w:rPr>
        <w:t xml:space="preserve">«Две ступеньки» </w:t>
      </w:r>
      <w:r w:rsidRPr="003C636D">
        <w:rPr>
          <w:rFonts w:asciiTheme="majorBidi" w:hAnsiTheme="majorBidi" w:cstheme="majorBidi"/>
          <w:sz w:val="28"/>
          <w:szCs w:val="28"/>
        </w:rPr>
        <w:t>(</w:t>
      </w:r>
      <w:r>
        <w:rPr>
          <w:rFonts w:asciiTheme="majorBidi" w:hAnsiTheme="majorBidi" w:cstheme="majorBidi"/>
          <w:sz w:val="28"/>
          <w:szCs w:val="28"/>
        </w:rPr>
        <w:t xml:space="preserve">указательным и средним пальцами </w:t>
      </w:r>
      <w:r w:rsidRPr="003C636D">
        <w:rPr>
          <w:rFonts w:asciiTheme="majorBidi" w:hAnsiTheme="majorBidi" w:cstheme="majorBidi"/>
          <w:sz w:val="28"/>
          <w:szCs w:val="28"/>
        </w:rPr>
        <w:t>похлопать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по подбородку и верхней губе);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i/>
          <w:iCs/>
          <w:sz w:val="28"/>
          <w:szCs w:val="28"/>
        </w:rPr>
        <w:t>«И – звонок: «</w:t>
      </w:r>
      <w:proofErr w:type="spellStart"/>
      <w:r w:rsidRPr="003C636D">
        <w:rPr>
          <w:rFonts w:asciiTheme="majorBidi" w:hAnsiTheme="majorBidi" w:cstheme="majorBidi"/>
          <w:i/>
          <w:iCs/>
          <w:sz w:val="28"/>
          <w:szCs w:val="28"/>
        </w:rPr>
        <w:t>Дзыынь</w:t>
      </w:r>
      <w:proofErr w:type="spellEnd"/>
      <w:r w:rsidRPr="003C636D">
        <w:rPr>
          <w:rFonts w:asciiTheme="majorBidi" w:hAnsiTheme="majorBidi" w:cstheme="majorBidi"/>
          <w:i/>
          <w:iCs/>
          <w:sz w:val="28"/>
          <w:szCs w:val="28"/>
        </w:rPr>
        <w:t xml:space="preserve">!» </w:t>
      </w:r>
      <w:r w:rsidRPr="003C636D">
        <w:rPr>
          <w:rFonts w:asciiTheme="majorBidi" w:hAnsiTheme="majorBidi" w:cstheme="majorBidi"/>
          <w:sz w:val="28"/>
          <w:szCs w:val="28"/>
        </w:rPr>
        <w:t>(нажать указательным пальцем на кончик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носа малыша).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Упражнение № 6. </w:t>
      </w:r>
      <w:r w:rsidRPr="003C636D">
        <w:rPr>
          <w:rFonts w:asciiTheme="majorBidi" w:hAnsiTheme="majorBidi" w:cstheme="majorBidi"/>
          <w:sz w:val="28"/>
          <w:szCs w:val="28"/>
        </w:rPr>
        <w:t>Скользящие</w:t>
      </w:r>
      <w:r>
        <w:rPr>
          <w:rFonts w:asciiTheme="majorBidi" w:hAnsiTheme="majorBidi" w:cstheme="majorBidi"/>
          <w:sz w:val="28"/>
          <w:szCs w:val="28"/>
        </w:rPr>
        <w:t xml:space="preserve"> (бреющие) движения боковой сто</w:t>
      </w:r>
      <w:r w:rsidRPr="003C636D">
        <w:rPr>
          <w:rFonts w:asciiTheme="majorBidi" w:hAnsiTheme="majorBidi" w:cstheme="majorBidi"/>
          <w:sz w:val="28"/>
          <w:szCs w:val="28"/>
        </w:rPr>
        <w:t>роной указательного пальца от висков ко рту малыша.</w:t>
      </w:r>
    </w:p>
    <w:p w:rsidR="001C0F01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Упражнение № 7. </w:t>
      </w:r>
      <w:r w:rsidRPr="003C636D">
        <w:rPr>
          <w:rFonts w:asciiTheme="majorBidi" w:hAnsiTheme="majorBidi" w:cstheme="majorBidi"/>
          <w:sz w:val="28"/>
          <w:szCs w:val="28"/>
        </w:rPr>
        <w:t>Рубящие дви</w:t>
      </w:r>
      <w:r>
        <w:rPr>
          <w:rFonts w:asciiTheme="majorBidi" w:hAnsiTheme="majorBidi" w:cstheme="majorBidi"/>
          <w:sz w:val="28"/>
          <w:szCs w:val="28"/>
        </w:rPr>
        <w:t>жения ребром указательного паль</w:t>
      </w:r>
      <w:r w:rsidRPr="003C636D">
        <w:rPr>
          <w:rFonts w:asciiTheme="majorBidi" w:hAnsiTheme="majorBidi" w:cstheme="majorBidi"/>
          <w:sz w:val="28"/>
          <w:szCs w:val="28"/>
        </w:rPr>
        <w:t>ца в направлении от висков ко рту.</w:t>
      </w:r>
    </w:p>
    <w:p w:rsidR="001C0F01" w:rsidRDefault="001C0F01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:rsidR="001C0F01" w:rsidRDefault="001C0F01" w:rsidP="00F06D13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73302205" wp14:editId="18962051">
            <wp:extent cx="1962150" cy="2012983"/>
            <wp:effectExtent l="0" t="0" r="0" b="6350"/>
            <wp:docPr id="1" name="Рисунок 1" descr="https://sun9-77.userapi.com/impg/k7VL9V4BFNE_4FdipJ7opc0SZuesWQlpBDr5eA/Pjb2H0XMnIs.jpg?size=1250x1250&amp;quality=96&amp;sign=fe3d5fefc8758c812b542428a731e8bb&amp;c_uniq_tag=-LvbPcQ41ExvXhcvZUwENB-0ISZv9X26-mteSs08G8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k7VL9V4BFNE_4FdipJ7opc0SZuesWQlpBDr5eA/Pjb2H0XMnIs.jpg?size=1250x1250&amp;quality=96&amp;sign=fe3d5fefc8758c812b542428a731e8bb&amp;c_uniq_tag=-LvbPcQ41ExvXhcvZUwENB-0ISZv9X26-mteSs08G8o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" t="4017" r="53572" b="51787"/>
                    <a:stretch/>
                  </pic:blipFill>
                  <pic:spPr bwMode="auto">
                    <a:xfrm>
                      <a:off x="0" y="0"/>
                      <a:ext cx="1975779" cy="202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636D" w:rsidRPr="001C0F01" w:rsidRDefault="003C636D" w:rsidP="003C636D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1C0F01">
        <w:rPr>
          <w:rFonts w:asciiTheme="majorBidi" w:hAnsiTheme="majorBidi" w:cstheme="majorBidi"/>
          <w:b/>
          <w:bCs/>
          <w:i/>
          <w:iCs/>
          <w:sz w:val="32"/>
          <w:szCs w:val="32"/>
        </w:rPr>
        <w:t>Массаж ротовых мышц и языка ребенка</w:t>
      </w:r>
    </w:p>
    <w:p w:rsidR="003C636D" w:rsidRPr="003C636D" w:rsidRDefault="003C636D" w:rsidP="003C636D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(Используется массажная зубная щетка или палец взрослого,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обернутый бинтом.)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1. Прохлопать кончиками пальцев вокруг рта по часовой стрелке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и против часовой стрелки.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2. То же самое проделать медленнее, останавливаясь и как бы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«ввинчиваясь вглубь» при каждом прикосновении.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 xml:space="preserve">3. Помассировать </w:t>
      </w:r>
      <w:proofErr w:type="spellStart"/>
      <w:r w:rsidRPr="003C636D">
        <w:rPr>
          <w:rFonts w:asciiTheme="majorBidi" w:hAnsiTheme="majorBidi" w:cstheme="majorBidi"/>
          <w:sz w:val="28"/>
          <w:szCs w:val="28"/>
        </w:rPr>
        <w:t>верхнегуб</w:t>
      </w:r>
      <w:r>
        <w:rPr>
          <w:rFonts w:asciiTheme="majorBidi" w:hAnsiTheme="majorBidi" w:cstheme="majorBidi"/>
          <w:sz w:val="28"/>
          <w:szCs w:val="28"/>
        </w:rPr>
        <w:t>ные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мышцы малыша: похлопать кон</w:t>
      </w:r>
      <w:r w:rsidRPr="003C636D">
        <w:rPr>
          <w:rFonts w:asciiTheme="majorBidi" w:hAnsiTheme="majorBidi" w:cstheme="majorBidi"/>
          <w:sz w:val="28"/>
          <w:szCs w:val="28"/>
        </w:rPr>
        <w:t>чиком или подушечкой указательного пальца от носа к верхней губе.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4. Погладить мышцы ребенка в направлении от носа к верхней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губе. Движения выполняются ребром указательного пальца.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5. Несколько раз нажать п</w:t>
      </w:r>
      <w:r>
        <w:rPr>
          <w:rFonts w:asciiTheme="majorBidi" w:hAnsiTheme="majorBidi" w:cstheme="majorBidi"/>
          <w:sz w:val="28"/>
          <w:szCs w:val="28"/>
        </w:rPr>
        <w:t>ружинящими движениями указатель</w:t>
      </w:r>
      <w:r w:rsidRPr="003C636D">
        <w:rPr>
          <w:rFonts w:asciiTheme="majorBidi" w:hAnsiTheme="majorBidi" w:cstheme="majorBidi"/>
          <w:sz w:val="28"/>
          <w:szCs w:val="28"/>
        </w:rPr>
        <w:t>ного и большого пальцев на точки в</w:t>
      </w:r>
      <w:r>
        <w:rPr>
          <w:rFonts w:asciiTheme="majorBidi" w:hAnsiTheme="majorBidi" w:cstheme="majorBidi"/>
          <w:sz w:val="28"/>
          <w:szCs w:val="28"/>
        </w:rPr>
        <w:t xml:space="preserve"> уголках рта. Затем свести угол</w:t>
      </w:r>
      <w:r w:rsidRPr="003C636D">
        <w:rPr>
          <w:rFonts w:asciiTheme="majorBidi" w:hAnsiTheme="majorBidi" w:cstheme="majorBidi"/>
          <w:sz w:val="28"/>
          <w:szCs w:val="28"/>
        </w:rPr>
        <w:t xml:space="preserve">ки губ, имитируя их положение при произнесении звука «у». </w:t>
      </w:r>
      <w:r>
        <w:rPr>
          <w:rFonts w:asciiTheme="majorBidi" w:hAnsiTheme="majorBidi" w:cstheme="majorBidi"/>
          <w:sz w:val="28"/>
          <w:szCs w:val="28"/>
        </w:rPr>
        <w:t>Обяза</w:t>
      </w:r>
      <w:r w:rsidRPr="003C636D">
        <w:rPr>
          <w:rFonts w:asciiTheme="majorBidi" w:hAnsiTheme="majorBidi" w:cstheme="majorBidi"/>
          <w:sz w:val="28"/>
          <w:szCs w:val="28"/>
        </w:rPr>
        <w:t>те</w:t>
      </w:r>
      <w:r>
        <w:rPr>
          <w:rFonts w:asciiTheme="majorBidi" w:hAnsiTheme="majorBidi" w:cstheme="majorBidi"/>
          <w:sz w:val="28"/>
          <w:szCs w:val="28"/>
        </w:rPr>
        <w:t>льно произносить при этом «у-у</w:t>
      </w:r>
      <w:r w:rsidRPr="003C636D">
        <w:rPr>
          <w:rFonts w:asciiTheme="majorBidi" w:hAnsiTheme="majorBidi" w:cstheme="majorBidi"/>
          <w:sz w:val="28"/>
          <w:szCs w:val="28"/>
        </w:rPr>
        <w:t>».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6. Поместить указательный палец под нижнюю губу и подбивать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 xml:space="preserve">ее вверх </w:t>
      </w:r>
      <w:r w:rsidRPr="003C636D">
        <w:rPr>
          <w:rFonts w:asciiTheme="majorBidi" w:hAnsiTheme="majorBidi" w:cstheme="majorBidi"/>
          <w:sz w:val="28"/>
          <w:szCs w:val="28"/>
        </w:rPr>
        <w:lastRenderedPageBreak/>
        <w:t>до смыкания с верхней губой. Произносить при этом «</w:t>
      </w:r>
      <w:proofErr w:type="gramStart"/>
      <w:r w:rsidRPr="003C636D">
        <w:rPr>
          <w:rFonts w:asciiTheme="majorBidi" w:hAnsiTheme="majorBidi" w:cstheme="majorBidi"/>
          <w:sz w:val="28"/>
          <w:szCs w:val="28"/>
        </w:rPr>
        <w:t>ба-ба</w:t>
      </w:r>
      <w:proofErr w:type="gramEnd"/>
      <w:r w:rsidRPr="003C636D">
        <w:rPr>
          <w:rFonts w:asciiTheme="majorBidi" w:hAnsiTheme="majorBidi" w:cstheme="majorBidi"/>
          <w:sz w:val="28"/>
          <w:szCs w:val="28"/>
        </w:rPr>
        <w:t>-ба».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7. «</w:t>
      </w:r>
      <w:proofErr w:type="spellStart"/>
      <w:r w:rsidRPr="003C636D">
        <w:rPr>
          <w:rFonts w:asciiTheme="majorBidi" w:hAnsiTheme="majorBidi" w:cstheme="majorBidi"/>
          <w:sz w:val="28"/>
          <w:szCs w:val="28"/>
        </w:rPr>
        <w:t>Пельменьчики</w:t>
      </w:r>
      <w:proofErr w:type="spellEnd"/>
      <w:r w:rsidRPr="003C636D">
        <w:rPr>
          <w:rFonts w:asciiTheme="majorBidi" w:hAnsiTheme="majorBidi" w:cstheme="majorBidi"/>
          <w:sz w:val="28"/>
          <w:szCs w:val="28"/>
        </w:rPr>
        <w:t>»: смыкат</w:t>
      </w:r>
      <w:r>
        <w:rPr>
          <w:rFonts w:asciiTheme="majorBidi" w:hAnsiTheme="majorBidi" w:cstheme="majorBidi"/>
          <w:sz w:val="28"/>
          <w:szCs w:val="28"/>
        </w:rPr>
        <w:t>ь губы малыша движениями большо</w:t>
      </w:r>
      <w:r w:rsidRPr="003C636D">
        <w:rPr>
          <w:rFonts w:asciiTheme="majorBidi" w:hAnsiTheme="majorBidi" w:cstheme="majorBidi"/>
          <w:sz w:val="28"/>
          <w:szCs w:val="28"/>
        </w:rPr>
        <w:t>го и указательного пальцев. Эти движения должны напоминать те,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что совершаются при лепке пирожков или пельменей. Произносите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при этом «</w:t>
      </w:r>
      <w:proofErr w:type="gramStart"/>
      <w:r w:rsidRPr="003C636D">
        <w:rPr>
          <w:rFonts w:asciiTheme="majorBidi" w:hAnsiTheme="majorBidi" w:cstheme="majorBidi"/>
          <w:sz w:val="28"/>
          <w:szCs w:val="28"/>
        </w:rPr>
        <w:t>м-м</w:t>
      </w:r>
      <w:proofErr w:type="gramEnd"/>
      <w:r w:rsidRPr="003C636D">
        <w:rPr>
          <w:rFonts w:asciiTheme="majorBidi" w:hAnsiTheme="majorBidi" w:cstheme="majorBidi"/>
          <w:sz w:val="28"/>
          <w:szCs w:val="28"/>
        </w:rPr>
        <w:t>-м».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8. Специальную массажную щетку или палец, обернутый бинтом,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поместите ребенку в рот, расположив с внутренней стороны щеки.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Совершать вращательные движения, поднимая мышцы вверх. Обязательно выполнять движения и справа и слева.</w:t>
      </w:r>
    </w:p>
    <w:p w:rsidR="003C636D" w:rsidRP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9. «Перетирать» изнутри мышцы обеих щек. Указательный палец</w:t>
      </w:r>
      <w:r w:rsidR="001C0F01"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со щеткой или бинтом во рту малыша, большой палец снаружи.</w:t>
      </w:r>
    </w:p>
    <w:p w:rsidR="003C636D" w:rsidRDefault="003C636D" w:rsidP="001C0F0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C636D">
        <w:rPr>
          <w:rFonts w:asciiTheme="majorBidi" w:hAnsiTheme="majorBidi" w:cstheme="majorBidi"/>
          <w:sz w:val="28"/>
          <w:szCs w:val="28"/>
        </w:rPr>
        <w:t>10. Пальцем поднять кончик языка ребенка к альвеолам (бугоркам</w:t>
      </w:r>
      <w:r w:rsidR="001C0F01">
        <w:rPr>
          <w:rFonts w:asciiTheme="majorBidi" w:hAnsiTheme="majorBidi" w:cstheme="majorBidi"/>
          <w:sz w:val="28"/>
          <w:szCs w:val="28"/>
        </w:rPr>
        <w:t xml:space="preserve"> </w:t>
      </w:r>
      <w:r w:rsidRPr="003C636D">
        <w:rPr>
          <w:rFonts w:asciiTheme="majorBidi" w:hAnsiTheme="majorBidi" w:cstheme="majorBidi"/>
          <w:sz w:val="28"/>
          <w:szCs w:val="28"/>
        </w:rPr>
        <w:t>за верхними зубами)</w:t>
      </w:r>
      <w:r w:rsidR="001C0F01">
        <w:rPr>
          <w:rFonts w:asciiTheme="majorBidi" w:hAnsiTheme="majorBidi" w:cstheme="majorBidi"/>
          <w:sz w:val="28"/>
          <w:szCs w:val="28"/>
        </w:rPr>
        <w:t>, произнося при этом: «да-да-да</w:t>
      </w:r>
      <w:r w:rsidRPr="003C636D">
        <w:rPr>
          <w:rFonts w:asciiTheme="majorBidi" w:hAnsiTheme="majorBidi" w:cstheme="majorBidi"/>
          <w:sz w:val="28"/>
          <w:szCs w:val="28"/>
        </w:rPr>
        <w:t>», «</w:t>
      </w:r>
      <w:proofErr w:type="gramStart"/>
      <w:r w:rsidRPr="003C636D">
        <w:rPr>
          <w:rFonts w:asciiTheme="majorBidi" w:hAnsiTheme="majorBidi" w:cstheme="majorBidi"/>
          <w:sz w:val="28"/>
          <w:szCs w:val="28"/>
        </w:rPr>
        <w:t>та-та</w:t>
      </w:r>
      <w:proofErr w:type="gramEnd"/>
      <w:r w:rsidRPr="003C636D">
        <w:rPr>
          <w:rFonts w:asciiTheme="majorBidi" w:hAnsiTheme="majorBidi" w:cstheme="majorBidi"/>
          <w:sz w:val="28"/>
          <w:szCs w:val="28"/>
        </w:rPr>
        <w:t>-та».</w:t>
      </w:r>
    </w:p>
    <w:p w:rsidR="00F06D13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06D13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06D13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06D13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06D13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06D13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06D13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F06D13" w:rsidRPr="001C0F01" w:rsidRDefault="001C0F01" w:rsidP="00F06D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C0F0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Массаж языка </w:t>
      </w:r>
      <w:r w:rsidRPr="001C0F01">
        <w:rPr>
          <w:rFonts w:asciiTheme="majorBidi" w:hAnsiTheme="majorBidi" w:cstheme="majorBidi"/>
          <w:sz w:val="28"/>
          <w:szCs w:val="28"/>
        </w:rPr>
        <w:t>можно делать специальной массажной или зубной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0F01">
        <w:rPr>
          <w:rFonts w:asciiTheme="majorBidi" w:hAnsiTheme="majorBidi" w:cstheme="majorBidi"/>
          <w:sz w:val="28"/>
          <w:szCs w:val="28"/>
        </w:rPr>
        <w:t>щеткой, хлопая и поглаживая по центру языка от кончика к корню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C0F01">
        <w:rPr>
          <w:rFonts w:asciiTheme="majorBidi" w:hAnsiTheme="majorBidi" w:cstheme="majorBidi"/>
          <w:sz w:val="28"/>
          <w:szCs w:val="28"/>
        </w:rPr>
        <w:t>и обратно.</w:t>
      </w:r>
    </w:p>
    <w:p w:rsidR="00F06D13" w:rsidRDefault="001C0F01" w:rsidP="00F06D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Окончание массажа:</w:t>
      </w:r>
      <w:r w:rsidRPr="001C0F0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я</w:t>
      </w:r>
      <w:r w:rsidRPr="001C0F01">
        <w:rPr>
          <w:rFonts w:asciiTheme="majorBidi" w:hAnsiTheme="majorBidi" w:cstheme="majorBidi"/>
          <w:sz w:val="28"/>
          <w:szCs w:val="28"/>
        </w:rPr>
        <w:t>зык задв</w:t>
      </w:r>
      <w:r>
        <w:rPr>
          <w:rFonts w:asciiTheme="majorBidi" w:hAnsiTheme="majorBidi" w:cstheme="majorBidi"/>
          <w:sz w:val="28"/>
          <w:szCs w:val="28"/>
        </w:rPr>
        <w:t>инуть в рот и указательным паль</w:t>
      </w:r>
      <w:r w:rsidRPr="001C0F01">
        <w:rPr>
          <w:rFonts w:asciiTheme="majorBidi" w:hAnsiTheme="majorBidi" w:cstheme="majorBidi"/>
          <w:sz w:val="28"/>
          <w:szCs w:val="28"/>
        </w:rPr>
        <w:t>цем помочь малышу удержать рот закрытым.</w:t>
      </w:r>
    </w:p>
    <w:p w:rsidR="00F06D13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41A604CE" wp14:editId="19132A94">
            <wp:extent cx="2333625" cy="2394239"/>
            <wp:effectExtent l="0" t="0" r="0" b="6350"/>
            <wp:docPr id="2" name="Рисунок 2" descr="https://sun9-77.userapi.com/impg/k7VL9V4BFNE_4FdipJ7opc0SZuesWQlpBDr5eA/Pjb2H0XMnIs.jpg?size=1250x1250&amp;quality=96&amp;sign=fe3d5fefc8758c812b542428a731e8bb&amp;c_uniq_tag=-LvbPcQ41ExvXhcvZUwENB-0ISZv9X26-mteSs08G8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7.userapi.com/impg/k7VL9V4BFNE_4FdipJ7opc0SZuesWQlpBDr5eA/Pjb2H0XMnIs.jpg?size=1250x1250&amp;quality=96&amp;sign=fe3d5fefc8758c812b542428a731e8bb&amp;c_uniq_tag=-LvbPcQ41ExvXhcvZUwENB-0ISZv9X26-mteSs08G8o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160" b="49360" l="52400" r="9816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05" t="1515" r="1838" b="50616"/>
                    <a:stretch/>
                  </pic:blipFill>
                  <pic:spPr bwMode="auto">
                    <a:xfrm>
                      <a:off x="0" y="0"/>
                      <a:ext cx="2340491" cy="240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D13" w:rsidRPr="001C0F01" w:rsidRDefault="00F06D13" w:rsidP="001C0F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:rsidR="001C0F01" w:rsidRDefault="00F06D13" w:rsidP="00F06D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CFF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CFF"/>
        </w:rPr>
        <w:t>Массаж лица способствует активизации</w:t>
      </w:r>
      <w:r w:rsidRPr="00F06D1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CFF"/>
        </w:rPr>
        <w:t xml:space="preserve"> те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CFF"/>
        </w:rPr>
        <w:t>х</w:t>
      </w:r>
      <w:r w:rsidRPr="00F06D1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CFF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CFF"/>
        </w:rPr>
        <w:t>участков</w:t>
      </w:r>
      <w:r w:rsidRPr="00F06D1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AFCFF"/>
        </w:rPr>
        <w:t xml:space="preserve"> вербального аппарата, которые не работали, что помогает поэтапно наладить тонус всех мышц, ответственных за речевую деятельность.</w:t>
      </w:r>
    </w:p>
    <w:p w:rsidR="00F06D13" w:rsidRDefault="00F06D13" w:rsidP="00F06D13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</w:rPr>
      </w:pPr>
    </w:p>
    <w:p w:rsidR="00F06D13" w:rsidRPr="008C63E1" w:rsidRDefault="00F06D13" w:rsidP="00F06D13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8C63E1">
        <w:rPr>
          <w:rFonts w:asciiTheme="majorBidi" w:eastAsia="Times New Roman" w:hAnsiTheme="majorBidi" w:cstheme="majorBidi"/>
          <w:sz w:val="28"/>
          <w:szCs w:val="28"/>
        </w:rPr>
        <w:t>МАДОУ детский сад № 133</w:t>
      </w:r>
    </w:p>
    <w:p w:rsidR="00F06D13" w:rsidRDefault="00F06D13" w:rsidP="00F06D13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8C63E1">
        <w:rPr>
          <w:rFonts w:asciiTheme="majorBidi" w:hAnsiTheme="majorBidi" w:cstheme="majorBidi"/>
          <w:bCs/>
          <w:sz w:val="24"/>
          <w:szCs w:val="24"/>
        </w:rPr>
        <w:t>Служба ранней помощи</w:t>
      </w:r>
    </w:p>
    <w:p w:rsidR="00F06D13" w:rsidRDefault="00F06D13" w:rsidP="00F06D13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</w:rPr>
      </w:pPr>
    </w:p>
    <w:p w:rsidR="00F06D13" w:rsidRDefault="00F06D13" w:rsidP="00F06D13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</w:rPr>
      </w:pPr>
    </w:p>
    <w:p w:rsidR="00F06D13" w:rsidRDefault="00F06D13" w:rsidP="00F06D13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</w:rPr>
      </w:pPr>
    </w:p>
    <w:p w:rsidR="00F06D13" w:rsidRDefault="00F06D13" w:rsidP="00F06D13">
      <w:pPr>
        <w:autoSpaceDE w:val="0"/>
        <w:autoSpaceDN w:val="0"/>
        <w:adjustRightInd w:val="0"/>
        <w:spacing w:after="0" w:line="240" w:lineRule="auto"/>
        <w:rPr>
          <w:rFonts w:ascii="NewtonC-Bold" w:hAnsi="NewtonC-Bold" w:cs="NewtonC-Bold"/>
          <w:b/>
          <w:bCs/>
        </w:rPr>
      </w:pPr>
    </w:p>
    <w:p w:rsidR="00F06D13" w:rsidRPr="00F06D13" w:rsidRDefault="00F06D13" w:rsidP="00F06D13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F06D13">
        <w:rPr>
          <w:rFonts w:asciiTheme="majorBidi" w:hAnsiTheme="majorBidi" w:cstheme="majorBidi"/>
          <w:b/>
          <w:bCs/>
          <w:sz w:val="40"/>
          <w:szCs w:val="40"/>
        </w:rPr>
        <w:t>Массаж лица и органов артикуляции</w:t>
      </w:r>
    </w:p>
    <w:p w:rsidR="00F06D13" w:rsidRDefault="00F06D13" w:rsidP="00F06D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2105025" cy="2433076"/>
            <wp:effectExtent l="0" t="0" r="0" b="0"/>
            <wp:docPr id="3" name="Рисунок 3" descr="https://xn----7sbjubodcrcb4andi7o6a.xn--p1ai/wp-content/uploads/2020/10/massazh-dlya-detej_600X400_50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7sbjubodcrcb4andi7o6a.xn--p1ai/wp-content/uploads/2020/10/massazh-dlya-detej_600X400_50k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61250" b="98250" l="9333" r="28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9" t="57272" r="68788" b="2273"/>
                    <a:stretch/>
                  </pic:blipFill>
                  <pic:spPr bwMode="auto">
                    <a:xfrm>
                      <a:off x="0" y="0"/>
                      <a:ext cx="2113767" cy="244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6D13" w:rsidRDefault="00F06D13" w:rsidP="00F06D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06D13" w:rsidRDefault="00F06D13" w:rsidP="00F06D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F06D13" w:rsidRDefault="00F06D13" w:rsidP="00F06D1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Подготовила: </w:t>
      </w:r>
    </w:p>
    <w:p w:rsidR="00F06D13" w:rsidRDefault="00F06D13" w:rsidP="00F06D1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учитель – логопед </w:t>
      </w:r>
    </w:p>
    <w:p w:rsidR="00F06D13" w:rsidRPr="008C63E1" w:rsidRDefault="00F06D13" w:rsidP="00F06D13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>Иванова И.В.</w:t>
      </w:r>
    </w:p>
    <w:p w:rsidR="00F06D13" w:rsidRDefault="00F06D13" w:rsidP="00F06D13">
      <w:pPr>
        <w:spacing w:after="0" w:line="276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:rsidR="00F06D13" w:rsidRPr="00F06D13" w:rsidRDefault="00F06D13" w:rsidP="00F06D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1C0F01" w:rsidRDefault="001C0F01" w:rsidP="001C0F01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1C0F01" w:rsidRDefault="001C0F01" w:rsidP="001C0F01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C636D" w:rsidRDefault="003C636D">
      <w:bookmarkStart w:id="0" w:name="_GoBack"/>
      <w:bookmarkEnd w:id="0"/>
    </w:p>
    <w:sectPr w:rsidR="003C636D" w:rsidSect="003C636D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03"/>
    <w:rsid w:val="001C0F01"/>
    <w:rsid w:val="003C636D"/>
    <w:rsid w:val="00490403"/>
    <w:rsid w:val="00CB2886"/>
    <w:rsid w:val="00F0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46FE9-A482-426C-851A-77875DCA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2023-10-08T11:25:00Z</dcterms:created>
  <dcterms:modified xsi:type="dcterms:W3CDTF">2023-10-08T11:54:00Z</dcterms:modified>
</cp:coreProperties>
</file>