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473" w:rsidRDefault="00054473" w:rsidP="0007304A"/>
    <w:p w:rsidR="001B0620" w:rsidRPr="001B0620" w:rsidRDefault="001B0620" w:rsidP="001B06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r w:rsidRPr="001B0620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Мы проводим:</w:t>
      </w:r>
    </w:p>
    <w:p w:rsidR="001B0620" w:rsidRPr="001B0620" w:rsidRDefault="001B0620" w:rsidP="001B06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F3864" w:themeColor="accent5" w:themeShade="80"/>
          <w:sz w:val="32"/>
          <w:szCs w:val="28"/>
          <w:lang w:eastAsia="ru-RU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2"/>
          <w:szCs w:val="28"/>
          <w:lang w:eastAsia="ru-RU"/>
        </w:rPr>
        <w:t>- консультации по вопросам развития и воспитания детей;</w:t>
      </w:r>
    </w:p>
    <w:p w:rsidR="001B0620" w:rsidRPr="001B0620" w:rsidRDefault="001B0620" w:rsidP="001B06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F3864" w:themeColor="accent5" w:themeShade="80"/>
          <w:sz w:val="32"/>
          <w:szCs w:val="28"/>
          <w:lang w:eastAsia="ru-RU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2"/>
          <w:szCs w:val="28"/>
          <w:lang w:eastAsia="ru-RU"/>
        </w:rPr>
        <w:t>- индивидуальные занятия с детьми;</w:t>
      </w:r>
    </w:p>
    <w:p w:rsidR="001B0620" w:rsidRPr="001B0620" w:rsidRDefault="001B0620" w:rsidP="001B06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F3864" w:themeColor="accent5" w:themeShade="80"/>
          <w:sz w:val="32"/>
          <w:szCs w:val="28"/>
          <w:lang w:eastAsia="ru-RU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2"/>
          <w:szCs w:val="28"/>
          <w:lang w:eastAsia="ru-RU"/>
        </w:rPr>
        <w:t>- групповые занятия.</w:t>
      </w:r>
    </w:p>
    <w:p w:rsidR="001B0620" w:rsidRPr="001B0620" w:rsidRDefault="001B0620" w:rsidP="001B06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F3864" w:themeColor="accent5" w:themeShade="80"/>
          <w:sz w:val="32"/>
          <w:szCs w:val="28"/>
          <w:lang w:eastAsia="ru-RU"/>
        </w:rPr>
      </w:pPr>
    </w:p>
    <w:p w:rsidR="001B0620" w:rsidRPr="001B0620" w:rsidRDefault="001B0620" w:rsidP="001B06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r w:rsidRPr="001B0620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Целью работы является:</w:t>
      </w:r>
    </w:p>
    <w:p w:rsidR="001B0620" w:rsidRPr="001B0620" w:rsidRDefault="001B0620" w:rsidP="001B062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1F3864" w:themeColor="accent5" w:themeShade="80"/>
          <w:sz w:val="32"/>
          <w:szCs w:val="28"/>
          <w:lang w:eastAsia="ru-RU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2"/>
          <w:szCs w:val="28"/>
          <w:lang w:eastAsia="ru-RU"/>
        </w:rPr>
        <w:t>- содействие оптимальному развитию ребенка;</w:t>
      </w:r>
    </w:p>
    <w:p w:rsidR="001B0620" w:rsidRPr="001B0620" w:rsidRDefault="001B0620" w:rsidP="001B062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1F3864" w:themeColor="accent5" w:themeShade="80"/>
          <w:sz w:val="32"/>
          <w:szCs w:val="28"/>
          <w:lang w:eastAsia="ru-RU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2"/>
          <w:szCs w:val="28"/>
          <w:lang w:eastAsia="ru-RU"/>
        </w:rPr>
        <w:t>- коррекция выявленных нарушений развития;</w:t>
      </w:r>
    </w:p>
    <w:p w:rsidR="001B0620" w:rsidRPr="001B0620" w:rsidRDefault="001B0620" w:rsidP="001B06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F3864" w:themeColor="accent5" w:themeShade="80"/>
          <w:sz w:val="32"/>
          <w:szCs w:val="28"/>
          <w:lang w:eastAsia="ru-RU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2"/>
          <w:szCs w:val="28"/>
          <w:lang w:eastAsia="ru-RU"/>
        </w:rPr>
        <w:t>- обеспечение дальнейшей адаптации и интеграции ребенка в детском саду.</w:t>
      </w:r>
      <w:r w:rsidRPr="001B0620">
        <w:rPr>
          <w:rFonts w:ascii="Tahoma" w:eastAsia="Times New Roman" w:hAnsi="Tahoma" w:cs="Tahoma"/>
          <w:noProof/>
          <w:color w:val="1F3864" w:themeColor="accent5" w:themeShade="80"/>
          <w:sz w:val="32"/>
          <w:szCs w:val="28"/>
          <w:lang w:eastAsia="ru-RU"/>
        </w:rPr>
        <w:drawing>
          <wp:inline distT="0" distB="0" distL="0" distR="0" wp14:anchorId="3BB88528" wp14:editId="30D935F6">
            <wp:extent cx="6350" cy="6350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04A" w:rsidRPr="001B0620" w:rsidRDefault="0007304A" w:rsidP="0007304A">
      <w:pPr>
        <w:rPr>
          <w:color w:val="1F3864" w:themeColor="accent5" w:themeShade="80"/>
          <w:sz w:val="28"/>
          <w:szCs w:val="28"/>
        </w:rPr>
      </w:pPr>
    </w:p>
    <w:p w:rsidR="001B0620" w:rsidRPr="001B0620" w:rsidRDefault="001B0620" w:rsidP="001B0620">
      <w:pPr>
        <w:tabs>
          <w:tab w:val="left" w:pos="2101"/>
        </w:tabs>
        <w:jc w:val="center"/>
        <w:rPr>
          <w:rFonts w:ascii="Times New Roman" w:eastAsiaTheme="majorEastAsia" w:hAnsi="Times New Roman" w:cs="Times New Roman"/>
          <w:sz w:val="32"/>
          <w:szCs w:val="28"/>
        </w:rPr>
      </w:pPr>
      <w:r w:rsidRPr="001B0620">
        <w:rPr>
          <w:rFonts w:ascii="Times New Roman" w:hAnsi="Times New Roman" w:cs="Times New Roman"/>
          <w:b/>
          <w:bCs/>
          <w:sz w:val="32"/>
          <w:szCs w:val="28"/>
        </w:rPr>
        <w:t>ОСНОВНЫЕ ХАРАКТЕРИСТИКИ СЛУЖБЫ РАННЕЙ ПОМОЩИ</w:t>
      </w:r>
    </w:p>
    <w:p w:rsidR="00534AEE" w:rsidRPr="00534AEE" w:rsidRDefault="001B0620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  <w:r w:rsidRPr="00CD2182">
        <w:rPr>
          <w:rFonts w:ascii="Times New Roman" w:eastAsiaTheme="majorEastAsia" w:hAnsi="Times New Roman" w:cs="Times New Roman"/>
          <w:noProof/>
          <w:sz w:val="40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2BCDBC1" wp14:editId="42474C69">
            <wp:simplePos x="0" y="0"/>
            <wp:positionH relativeFrom="margin">
              <wp:posOffset>414551</wp:posOffset>
            </wp:positionH>
            <wp:positionV relativeFrom="paragraph">
              <wp:posOffset>224184</wp:posOffset>
            </wp:positionV>
            <wp:extent cx="925158" cy="921682"/>
            <wp:effectExtent l="114300" t="114300" r="104140" b="1454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58" cy="9216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182">
        <w:rPr>
          <w:rFonts w:ascii="Times New Roman" w:hAnsi="Times New Roman" w:cs="Times New Roman"/>
          <w:b/>
          <w:bCs/>
          <w:noProof/>
          <w:sz w:val="40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4A3060C" wp14:editId="3D2BE163">
            <wp:simplePos x="0" y="0"/>
            <wp:positionH relativeFrom="column">
              <wp:posOffset>1828800</wp:posOffset>
            </wp:positionH>
            <wp:positionV relativeFrom="paragraph">
              <wp:posOffset>193779</wp:posOffset>
            </wp:positionV>
            <wp:extent cx="993677" cy="989704"/>
            <wp:effectExtent l="114300" t="114300" r="111760" b="15367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77" cy="9897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620" w:rsidRPr="00CD2182" w:rsidRDefault="001B0620" w:rsidP="001B0620">
      <w:pPr>
        <w:tabs>
          <w:tab w:val="center" w:pos="5031"/>
          <w:tab w:val="left" w:pos="5421"/>
        </w:tabs>
        <w:rPr>
          <w:rFonts w:ascii="Times New Roman" w:eastAsiaTheme="majorEastAsia" w:hAnsi="Times New Roman" w:cs="Times New Roman"/>
          <w:sz w:val="40"/>
          <w:szCs w:val="28"/>
        </w:rPr>
      </w:pPr>
    </w:p>
    <w:p w:rsidR="001B0620" w:rsidRDefault="001B0620" w:rsidP="001B0620">
      <w:pPr>
        <w:tabs>
          <w:tab w:val="center" w:pos="5031"/>
          <w:tab w:val="left" w:pos="5421"/>
        </w:tabs>
        <w:ind w:firstLine="708"/>
        <w:rPr>
          <w:rFonts w:ascii="Times New Roman" w:eastAsiaTheme="majorEastAsia" w:hAnsi="Times New Roman" w:cs="Times New Roman"/>
          <w:sz w:val="28"/>
          <w:szCs w:val="28"/>
        </w:rPr>
      </w:pPr>
    </w:p>
    <w:p w:rsidR="001B0620" w:rsidRDefault="001B0620" w:rsidP="001B0620">
      <w:pPr>
        <w:tabs>
          <w:tab w:val="center" w:pos="5031"/>
          <w:tab w:val="left" w:pos="5421"/>
        </w:tabs>
        <w:ind w:firstLine="708"/>
        <w:rPr>
          <w:rFonts w:ascii="Times New Roman" w:eastAsiaTheme="majorEastAsia" w:hAnsi="Times New Roman" w:cs="Times New Roman"/>
          <w:sz w:val="28"/>
          <w:szCs w:val="28"/>
        </w:rPr>
      </w:pPr>
    </w:p>
    <w:p w:rsidR="001B0620" w:rsidRPr="001B0620" w:rsidRDefault="001B0620" w:rsidP="001B0620">
      <w:pPr>
        <w:tabs>
          <w:tab w:val="center" w:pos="5031"/>
          <w:tab w:val="left" w:pos="5421"/>
        </w:tabs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       Доступность </w:t>
      </w:r>
      <w:r w:rsidRPr="001B0620">
        <w:rPr>
          <w:rFonts w:ascii="Times New Roman" w:eastAsiaTheme="majorEastAsia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Theme="majorEastAsia" w:hAnsi="Times New Roman" w:cs="Times New Roman"/>
          <w:sz w:val="28"/>
          <w:szCs w:val="28"/>
        </w:rPr>
        <w:t xml:space="preserve">     Эффективность </w:t>
      </w:r>
    </w:p>
    <w:p w:rsidR="001B0620" w:rsidRDefault="001B0620" w:rsidP="0007304A"/>
    <w:p w:rsidR="001B0620" w:rsidRPr="001B0620" w:rsidRDefault="001B0620" w:rsidP="001B0620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1B062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lastRenderedPageBreak/>
        <w:t>ЕСЛИ У ВАС ЕСТЬ ОПАСЕНИЯ ПО ПОВОДУ РАЗВИТИЯ МАЛЫША, ОБРАЩАЙТЕСЬ ЗА ПОМОЩЬЮ КАК МОЖНО РАНЬШЕ!</w:t>
      </w:r>
    </w:p>
    <w:p w:rsidR="001B0620" w:rsidRDefault="001B0620" w:rsidP="001D52A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44"/>
          <w:lang w:eastAsia="ru-RU"/>
        </w:rPr>
      </w:pPr>
    </w:p>
    <w:p w:rsidR="001B0620" w:rsidRDefault="001B0620" w:rsidP="001D52A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44"/>
          <w:lang w:eastAsia="ru-RU"/>
        </w:rPr>
      </w:pPr>
    </w:p>
    <w:p w:rsidR="001D52AE" w:rsidRPr="00534AEE" w:rsidRDefault="001D52AE" w:rsidP="001D52A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44"/>
          <w:lang w:eastAsia="ru-RU"/>
        </w:rPr>
      </w:pPr>
      <w:r w:rsidRPr="00534AEE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44"/>
          <w:lang w:eastAsia="ru-RU"/>
        </w:rPr>
        <w:t>СВЯЖИТЕСЬ С НАМИ</w:t>
      </w:r>
    </w:p>
    <w:p w:rsidR="001D52AE" w:rsidRPr="00534AEE" w:rsidRDefault="001D52AE" w:rsidP="001D52AE">
      <w:pPr>
        <w:rPr>
          <w:rFonts w:ascii="Times New Roman" w:hAnsi="Times New Roman" w:cs="Times New Roman"/>
          <w:sz w:val="32"/>
          <w:szCs w:val="44"/>
        </w:rPr>
      </w:pPr>
    </w:p>
    <w:p w:rsidR="001D52AE" w:rsidRPr="00534AEE" w:rsidRDefault="001D52AE" w:rsidP="001D52AE">
      <w:pPr>
        <w:spacing w:after="0"/>
        <w:rPr>
          <w:rFonts w:ascii="Times New Roman" w:eastAsiaTheme="majorEastAsia" w:hAnsi="Times New Roman" w:cs="Times New Roman"/>
          <w:b/>
          <w:color w:val="1F3864" w:themeColor="accent5" w:themeShade="80"/>
          <w:kern w:val="24"/>
          <w:sz w:val="40"/>
          <w:szCs w:val="44"/>
        </w:rPr>
      </w:pPr>
      <w:r w:rsidRPr="00534AEE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0"/>
          <w:szCs w:val="44"/>
          <w:lang w:eastAsia="ru-RU"/>
        </w:rPr>
        <w:t>Наши контакты:</w:t>
      </w:r>
    </w:p>
    <w:p w:rsidR="001B0620" w:rsidRDefault="001D52AE" w:rsidP="001B0620">
      <w:pPr>
        <w:pStyle w:val="a8"/>
        <w:spacing w:before="0" w:beforeAutospacing="0" w:after="0" w:afterAutospacing="0"/>
        <w:rPr>
          <w:rFonts w:eastAsia="Arial"/>
          <w:color w:val="1F3864" w:themeColor="accent5" w:themeShade="80"/>
          <w:sz w:val="36"/>
          <w:szCs w:val="40"/>
        </w:rPr>
      </w:pPr>
      <w:r w:rsidRPr="001B0620">
        <w:rPr>
          <w:rFonts w:eastAsia="Arial"/>
          <w:color w:val="1F3864" w:themeColor="accent5" w:themeShade="80"/>
          <w:sz w:val="32"/>
          <w:szCs w:val="40"/>
        </w:rPr>
        <w:t xml:space="preserve">город Тюмень, улица Спорта, 2в. </w:t>
      </w:r>
      <w:r w:rsidRPr="001B0620">
        <w:rPr>
          <w:rFonts w:eastAsia="Arial"/>
          <w:color w:val="1F3864" w:themeColor="accent5" w:themeShade="80"/>
          <w:sz w:val="32"/>
          <w:szCs w:val="40"/>
        </w:rPr>
        <w:br/>
      </w:r>
    </w:p>
    <w:p w:rsidR="001B0620" w:rsidRDefault="001D52AE" w:rsidP="001B0620">
      <w:pPr>
        <w:pStyle w:val="a8"/>
        <w:spacing w:before="0" w:beforeAutospacing="0" w:after="0" w:afterAutospacing="0"/>
        <w:rPr>
          <w:rFonts w:eastAsia="Arial"/>
          <w:b/>
          <w:color w:val="1F3864" w:themeColor="accent5" w:themeShade="80"/>
          <w:sz w:val="44"/>
          <w:szCs w:val="40"/>
        </w:rPr>
      </w:pPr>
      <w:r w:rsidRPr="00534AEE">
        <w:rPr>
          <w:rFonts w:eastAsia="Arial"/>
          <w:color w:val="1F3864" w:themeColor="accent5" w:themeShade="80"/>
          <w:sz w:val="36"/>
          <w:szCs w:val="40"/>
        </w:rPr>
        <w:t>Тел</w:t>
      </w:r>
      <w:r w:rsidRPr="00534AEE">
        <w:rPr>
          <w:rFonts w:eastAsia="Arial"/>
          <w:b/>
          <w:color w:val="1F3864" w:themeColor="accent5" w:themeShade="80"/>
          <w:sz w:val="44"/>
          <w:szCs w:val="40"/>
        </w:rPr>
        <w:t xml:space="preserve">.8 (3452) 21-89-01, </w:t>
      </w:r>
    </w:p>
    <w:p w:rsidR="001B0620" w:rsidRDefault="001D52AE" w:rsidP="001B0620">
      <w:pPr>
        <w:pStyle w:val="a8"/>
        <w:spacing w:before="0" w:beforeAutospacing="0" w:after="0" w:afterAutospacing="0"/>
        <w:rPr>
          <w:rFonts w:eastAsia="Arial"/>
          <w:b/>
          <w:bCs/>
          <w:color w:val="1F3864" w:themeColor="accent5" w:themeShade="80"/>
          <w:sz w:val="36"/>
          <w:szCs w:val="40"/>
        </w:rPr>
      </w:pPr>
      <w:r w:rsidRPr="00534AEE">
        <w:rPr>
          <w:rFonts w:eastAsia="Arial"/>
          <w:b/>
          <w:color w:val="1F3864" w:themeColor="accent5" w:themeShade="80"/>
          <w:sz w:val="44"/>
          <w:szCs w:val="40"/>
        </w:rPr>
        <w:t>89581525541</w:t>
      </w:r>
      <w:r w:rsidRPr="00534AEE">
        <w:rPr>
          <w:rFonts w:eastAsia="Arial"/>
          <w:color w:val="1F3864" w:themeColor="accent5" w:themeShade="80"/>
          <w:sz w:val="36"/>
          <w:szCs w:val="40"/>
        </w:rPr>
        <w:br/>
      </w:r>
    </w:p>
    <w:p w:rsidR="001D52AE" w:rsidRPr="00534AEE" w:rsidRDefault="001D52AE" w:rsidP="001B0620">
      <w:pPr>
        <w:pStyle w:val="a8"/>
        <w:spacing w:before="0" w:beforeAutospacing="0" w:after="0" w:afterAutospacing="0"/>
        <w:rPr>
          <w:color w:val="1F3864" w:themeColor="accent5" w:themeShade="80"/>
          <w:sz w:val="36"/>
          <w:szCs w:val="40"/>
        </w:rPr>
      </w:pPr>
      <w:r w:rsidRPr="00534AEE">
        <w:rPr>
          <w:rFonts w:eastAsia="Arial"/>
          <w:b/>
          <w:bCs/>
          <w:color w:val="1F3864" w:themeColor="accent5" w:themeShade="80"/>
          <w:sz w:val="36"/>
          <w:szCs w:val="40"/>
        </w:rPr>
        <w:t>Адрес электронной почты</w:t>
      </w:r>
      <w:r w:rsidRPr="00534AEE">
        <w:rPr>
          <w:rFonts w:eastAsia="Arial"/>
          <w:color w:val="1F3864" w:themeColor="accent5" w:themeShade="80"/>
          <w:sz w:val="36"/>
          <w:szCs w:val="40"/>
        </w:rPr>
        <w:t>: </w:t>
      </w:r>
      <w:r w:rsidRPr="00534AEE">
        <w:rPr>
          <w:rFonts w:eastAsia="Arial"/>
          <w:color w:val="1F3864" w:themeColor="accent5" w:themeShade="80"/>
          <w:sz w:val="36"/>
          <w:szCs w:val="40"/>
          <w:lang w:val="en-US"/>
        </w:rPr>
        <w:t>srp</w:t>
      </w:r>
      <w:r w:rsidRPr="00534AEE">
        <w:rPr>
          <w:rFonts w:eastAsia="Arial"/>
          <w:color w:val="1F3864" w:themeColor="accent5" w:themeShade="80"/>
          <w:sz w:val="36"/>
          <w:szCs w:val="40"/>
        </w:rPr>
        <w:t>.133@</w:t>
      </w:r>
      <w:r w:rsidRPr="00534AEE">
        <w:rPr>
          <w:rFonts w:eastAsia="Arial"/>
          <w:color w:val="1F3864" w:themeColor="accent5" w:themeShade="80"/>
          <w:sz w:val="36"/>
          <w:szCs w:val="40"/>
          <w:lang w:val="en-US"/>
        </w:rPr>
        <w:t>mail</w:t>
      </w:r>
      <w:r w:rsidRPr="00534AEE">
        <w:rPr>
          <w:rFonts w:eastAsia="Arial"/>
          <w:color w:val="1F3864" w:themeColor="accent5" w:themeShade="80"/>
          <w:sz w:val="36"/>
          <w:szCs w:val="40"/>
        </w:rPr>
        <w:t>.</w:t>
      </w:r>
      <w:r w:rsidRPr="00534AEE">
        <w:rPr>
          <w:rFonts w:eastAsia="Arial"/>
          <w:color w:val="1F3864" w:themeColor="accent5" w:themeShade="80"/>
          <w:sz w:val="36"/>
          <w:szCs w:val="40"/>
          <w:lang w:val="en-US"/>
        </w:rPr>
        <w:t>ru</w:t>
      </w:r>
    </w:p>
    <w:p w:rsidR="001D52AE" w:rsidRPr="00534AEE" w:rsidRDefault="001D52AE" w:rsidP="001D52AE">
      <w:pPr>
        <w:rPr>
          <w:rFonts w:ascii="Times New Roman" w:hAnsi="Times New Roman" w:cs="Times New Roman"/>
          <w:color w:val="1F3864" w:themeColor="accent5" w:themeShade="80"/>
          <w:sz w:val="28"/>
          <w:szCs w:val="40"/>
        </w:rPr>
      </w:pPr>
    </w:p>
    <w:p w:rsidR="001D52AE" w:rsidRDefault="001D52AE" w:rsidP="0007304A">
      <w:r>
        <w:rPr>
          <w:noProof/>
          <w:lang w:eastAsia="ru-RU"/>
        </w:rPr>
        <w:drawing>
          <wp:inline distT="0" distB="0" distL="0" distR="0" wp14:anchorId="04C11D1A" wp14:editId="7F86285D">
            <wp:extent cx="1446663" cy="1446663"/>
            <wp:effectExtent l="0" t="0" r="127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733" cy="1447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04A" w:rsidRDefault="0007304A" w:rsidP="0007304A"/>
    <w:p w:rsidR="0007304A" w:rsidRDefault="001B0620" w:rsidP="0007304A">
      <w:r w:rsidRPr="00225E2E">
        <w:rPr>
          <w:rFonts w:ascii="Times New Roman" w:eastAsia="Times New Roman" w:hAnsi="Times New Roman" w:cs="Times New Roman"/>
          <w:b/>
          <w:bCs/>
          <w:caps/>
          <w:noProof/>
          <w:color w:val="1F3864" w:themeColor="accent5" w:themeShade="80"/>
          <w:sz w:val="24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321C8D" wp14:editId="2A7E30CE">
                <wp:simplePos x="0" y="0"/>
                <wp:positionH relativeFrom="column">
                  <wp:align>left</wp:align>
                </wp:positionH>
                <wp:positionV relativeFrom="paragraph">
                  <wp:posOffset>-209920</wp:posOffset>
                </wp:positionV>
                <wp:extent cx="3138805" cy="7301477"/>
                <wp:effectExtent l="0" t="0" r="23495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805" cy="730147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5D40A" id="Прямоугольник 4" o:spid="_x0000_s1026" style="position:absolute;margin-left:0;margin-top:-16.55pt;width:247.15pt;height:574.9pt;z-index:-25165619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" fillcolor="#deeaf6 [660]" strokecolor="#1f4d78 [1604]" strokeweight="1pt"/>
            </w:pict>
          </mc:Fallback>
        </mc:AlternateContent>
      </w:r>
    </w:p>
    <w:p w:rsidR="0007304A" w:rsidRPr="00225E2E" w:rsidRDefault="0007304A" w:rsidP="0007304A">
      <w:pPr>
        <w:spacing w:before="120" w:after="0" w:line="240" w:lineRule="auto"/>
        <w:ind w:right="95"/>
        <w:jc w:val="center"/>
        <w:rPr>
          <w:rFonts w:ascii="Times New Roman" w:eastAsia="Times New Roman" w:hAnsi="Times New Roman" w:cs="Times New Roman"/>
          <w:b/>
          <w:bCs/>
          <w:caps/>
          <w:color w:val="1F3864" w:themeColor="accent5" w:themeShade="80"/>
          <w:sz w:val="24"/>
          <w:szCs w:val="20"/>
          <w:lang w:eastAsia="ru-RU"/>
        </w:rPr>
      </w:pPr>
      <w:r w:rsidRPr="00225E2E">
        <w:rPr>
          <w:rFonts w:ascii="Times New Roman" w:eastAsia="Times New Roman" w:hAnsi="Times New Roman" w:cs="Times New Roman"/>
          <w:b/>
          <w:bCs/>
          <w:caps/>
          <w:color w:val="1F3864" w:themeColor="accent5" w:themeShade="80"/>
          <w:sz w:val="24"/>
          <w:szCs w:val="20"/>
          <w:lang w:eastAsia="ru-RU"/>
        </w:rPr>
        <w:t xml:space="preserve">Муниципальное АВТОНОМНОЕ ДОШКОЛЬНОЕ ОБРАЗОВАТЕЛЬНОЕ Учреждение </w:t>
      </w:r>
      <w:r w:rsidRPr="00225E2E"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0"/>
          <w:lang w:eastAsia="ru-RU"/>
        </w:rPr>
        <w:t>ДЕТСКИЙ САД № 133 ГОРОДА ТЮМЕНИ</w:t>
      </w:r>
    </w:p>
    <w:p w:rsidR="0007304A" w:rsidRPr="0007304A" w:rsidRDefault="0007304A" w:rsidP="0007304A">
      <w:pPr>
        <w:jc w:val="center"/>
        <w:rPr>
          <w:rFonts w:ascii="Times New Roman" w:hAnsi="Times New Roman" w:cs="Times New Roman"/>
        </w:rPr>
      </w:pPr>
    </w:p>
    <w:p w:rsidR="0007304A" w:rsidRPr="0007304A" w:rsidRDefault="0007304A" w:rsidP="0007304A">
      <w:pPr>
        <w:jc w:val="center"/>
        <w:rPr>
          <w:rFonts w:ascii="Times New Roman" w:hAnsi="Times New Roman" w:cs="Times New Roman"/>
        </w:rPr>
      </w:pPr>
    </w:p>
    <w:p w:rsidR="0007304A" w:rsidRPr="0007304A" w:rsidRDefault="0007304A" w:rsidP="0007304A">
      <w:pPr>
        <w:jc w:val="center"/>
        <w:rPr>
          <w:rFonts w:ascii="Times New Roman" w:hAnsi="Times New Roman" w:cs="Times New Roman"/>
        </w:rPr>
      </w:pPr>
    </w:p>
    <w:p w:rsidR="0007304A" w:rsidRPr="0007304A" w:rsidRDefault="001D52AE" w:rsidP="0007304A">
      <w:pPr>
        <w:jc w:val="center"/>
        <w:rPr>
          <w:rFonts w:ascii="Times New Roman" w:hAnsi="Times New Roman" w:cs="Times New Roman"/>
        </w:rPr>
      </w:pPr>
      <w:r w:rsidRPr="0007304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F2851F2" wp14:editId="78DCA0EE">
            <wp:simplePos x="0" y="0"/>
            <wp:positionH relativeFrom="margin">
              <wp:posOffset>7050396</wp:posOffset>
            </wp:positionH>
            <wp:positionV relativeFrom="paragraph">
              <wp:posOffset>11041</wp:posOffset>
            </wp:positionV>
            <wp:extent cx="2988793" cy="270095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793" cy="2700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04A" w:rsidRPr="0007304A" w:rsidRDefault="0007304A" w:rsidP="0007304A">
      <w:pPr>
        <w:jc w:val="center"/>
        <w:rPr>
          <w:rFonts w:ascii="Times New Roman" w:hAnsi="Times New Roman" w:cs="Times New Roman"/>
        </w:rPr>
      </w:pPr>
    </w:p>
    <w:p w:rsidR="0007304A" w:rsidRPr="0007304A" w:rsidRDefault="0007304A" w:rsidP="0007304A">
      <w:pPr>
        <w:jc w:val="center"/>
        <w:rPr>
          <w:rFonts w:ascii="Times New Roman" w:hAnsi="Times New Roman" w:cs="Times New Roman"/>
        </w:rPr>
      </w:pPr>
    </w:p>
    <w:p w:rsidR="0007304A" w:rsidRPr="0007304A" w:rsidRDefault="0007304A" w:rsidP="0007304A">
      <w:pPr>
        <w:jc w:val="center"/>
        <w:rPr>
          <w:rFonts w:ascii="Times New Roman" w:hAnsi="Times New Roman" w:cs="Times New Roman"/>
        </w:rPr>
      </w:pPr>
    </w:p>
    <w:p w:rsidR="0007304A" w:rsidRPr="0007304A" w:rsidRDefault="0007304A" w:rsidP="0007304A">
      <w:pPr>
        <w:jc w:val="center"/>
        <w:rPr>
          <w:rFonts w:ascii="Times New Roman" w:hAnsi="Times New Roman" w:cs="Times New Roman"/>
        </w:rPr>
      </w:pPr>
    </w:p>
    <w:p w:rsidR="0007304A" w:rsidRPr="0007304A" w:rsidRDefault="0007304A" w:rsidP="0007304A">
      <w:pPr>
        <w:jc w:val="center"/>
        <w:rPr>
          <w:rFonts w:ascii="Times New Roman" w:hAnsi="Times New Roman" w:cs="Times New Roman"/>
          <w:sz w:val="72"/>
        </w:rPr>
      </w:pPr>
    </w:p>
    <w:p w:rsidR="001D52AE" w:rsidRDefault="001D52AE" w:rsidP="0007304A">
      <w:pPr>
        <w:jc w:val="center"/>
        <w:rPr>
          <w:rFonts w:ascii="Times New Roman" w:hAnsi="Times New Roman" w:cs="Times New Roman"/>
          <w:b/>
          <w:color w:val="FF0000"/>
          <w:sz w:val="72"/>
        </w:rPr>
      </w:pPr>
    </w:p>
    <w:p w:rsidR="00534AEE" w:rsidRDefault="0007304A" w:rsidP="001B0620">
      <w:pPr>
        <w:jc w:val="center"/>
        <w:rPr>
          <w:rFonts w:ascii="Times New Roman" w:hAnsi="Times New Roman" w:cs="Times New Roman"/>
          <w:b/>
          <w:color w:val="FF0000"/>
          <w:sz w:val="72"/>
        </w:rPr>
      </w:pPr>
      <w:r w:rsidRPr="00225E2E">
        <w:rPr>
          <w:rFonts w:ascii="Times New Roman" w:hAnsi="Times New Roman" w:cs="Times New Roman"/>
          <w:b/>
          <w:color w:val="FF0000"/>
          <w:sz w:val="72"/>
        </w:rPr>
        <w:t>СЛУЖБА РАННЕЙ ПОМОЩИ</w:t>
      </w:r>
    </w:p>
    <w:p w:rsidR="001B0620" w:rsidRDefault="001B0620" w:rsidP="001B0620">
      <w:pPr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534AEE" w:rsidRPr="001D52AE" w:rsidRDefault="00534AEE" w:rsidP="001D52AE">
      <w:pPr>
        <w:ind w:left="-142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52AE">
        <w:rPr>
          <w:rFonts w:ascii="Times New Roman" w:hAnsi="Times New Roman" w:cs="Times New Roman"/>
          <w:b/>
          <w:color w:val="FF0000"/>
          <w:sz w:val="30"/>
          <w:szCs w:val="30"/>
        </w:rPr>
        <w:lastRenderedPageBreak/>
        <w:t>ЧТО ТАКОЕ РАННЯЯ ПОМОЩЬ?</w:t>
      </w:r>
    </w:p>
    <w:p w:rsidR="00534AEE" w:rsidRPr="001D52AE" w:rsidRDefault="00534AEE" w:rsidP="001D52AE">
      <w:pPr>
        <w:spacing w:after="0"/>
        <w:jc w:val="both"/>
        <w:rPr>
          <w:rFonts w:ascii="Times New Roman" w:eastAsiaTheme="majorEastAsia" w:hAnsi="Times New Roman" w:cs="Times New Roman"/>
          <w:color w:val="2F5496" w:themeColor="accent5" w:themeShade="BF"/>
          <w:kern w:val="24"/>
          <w:sz w:val="30"/>
          <w:szCs w:val="30"/>
        </w:rPr>
      </w:pPr>
      <w:r w:rsidRPr="001D52AE">
        <w:rPr>
          <w:rFonts w:ascii="Times New Roman" w:hAnsi="Times New Roman" w:cs="Times New Roman"/>
          <w:color w:val="2F5496" w:themeColor="accent5" w:themeShade="BF"/>
          <w:sz w:val="30"/>
          <w:szCs w:val="30"/>
        </w:rPr>
        <w:t xml:space="preserve">Ранняя помощь  - это поддержка семей с детьми </w:t>
      </w:r>
      <w:r w:rsidRPr="001D52AE">
        <w:rPr>
          <w:rFonts w:ascii="Times New Roman" w:eastAsiaTheme="majorEastAsia" w:hAnsi="Times New Roman" w:cs="Times New Roman"/>
          <w:color w:val="2F5496" w:themeColor="accent5" w:themeShade="BF"/>
          <w:kern w:val="24"/>
          <w:sz w:val="30"/>
          <w:szCs w:val="30"/>
        </w:rPr>
        <w:t>от 0 до 3-х лет с ОВЗ, имеющими отставание или риск отставания в развитии, испытывающими трудности поведения, адаптации, в т. ч. детей-инвалидов их родителей  (законных представителей)</w:t>
      </w:r>
    </w:p>
    <w:p w:rsidR="0007304A" w:rsidRPr="001D52AE" w:rsidRDefault="0007304A" w:rsidP="0007304A">
      <w:pPr>
        <w:rPr>
          <w:rFonts w:ascii="Times New Roman" w:hAnsi="Times New Roman" w:cs="Times New Roman"/>
          <w:sz w:val="30"/>
          <w:szCs w:val="30"/>
        </w:rPr>
      </w:pPr>
    </w:p>
    <w:p w:rsidR="00534AEE" w:rsidRPr="001D52AE" w:rsidRDefault="00534AEE" w:rsidP="001D52AE">
      <w:pPr>
        <w:spacing w:after="0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1D52AE">
        <w:rPr>
          <w:rFonts w:ascii="Times New Roman" w:hAnsi="Times New Roman" w:cs="Times New Roman"/>
          <w:b/>
          <w:color w:val="FF0000"/>
          <w:sz w:val="30"/>
          <w:szCs w:val="30"/>
        </w:rPr>
        <w:t>КАКИЕ СПЕЦИАЛИСТЫ РАБОТАЮТ В  СЛУЖБЕ РАННЕЙ ПОМОЩИ?</w:t>
      </w:r>
    </w:p>
    <w:p w:rsidR="001D52AE" w:rsidRDefault="001D52AE" w:rsidP="00534AE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30"/>
          <w:szCs w:val="30"/>
          <w:lang w:eastAsia="ru-RU"/>
        </w:rPr>
      </w:pPr>
    </w:p>
    <w:p w:rsidR="00534AEE" w:rsidRPr="001B0620" w:rsidRDefault="00534AEE" w:rsidP="00534AEE">
      <w:pPr>
        <w:spacing w:after="0" w:line="240" w:lineRule="auto"/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</w:pPr>
      <w:r w:rsidRPr="001B0620"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  <w:t>- руководитель Службы ранней помощи;</w:t>
      </w:r>
    </w:p>
    <w:p w:rsidR="00534AEE" w:rsidRPr="001B0620" w:rsidRDefault="00534AEE" w:rsidP="00534AEE">
      <w:pPr>
        <w:spacing w:after="0" w:line="240" w:lineRule="auto"/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</w:pPr>
      <w:r w:rsidRPr="001B0620"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  <w:t>- педагог-психолог;</w:t>
      </w:r>
    </w:p>
    <w:p w:rsidR="00534AEE" w:rsidRPr="001B0620" w:rsidRDefault="00534AEE" w:rsidP="00534AEE">
      <w:pPr>
        <w:spacing w:after="0" w:line="240" w:lineRule="auto"/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</w:pPr>
      <w:r w:rsidRPr="001B0620"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  <w:t>- учитель-дефектолог;</w:t>
      </w:r>
    </w:p>
    <w:p w:rsidR="00534AEE" w:rsidRPr="001B0620" w:rsidRDefault="00534AEE" w:rsidP="00534AEE">
      <w:pPr>
        <w:spacing w:after="0" w:line="240" w:lineRule="auto"/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</w:pPr>
      <w:r w:rsidRPr="001B0620"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  <w:t>- специалист по ранней коммуникации;</w:t>
      </w:r>
    </w:p>
    <w:p w:rsidR="001B0620" w:rsidRPr="001B0620" w:rsidRDefault="00534AEE" w:rsidP="001B0620">
      <w:pPr>
        <w:spacing w:after="0" w:line="240" w:lineRule="auto"/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</w:pPr>
      <w:r w:rsidRPr="001B0620"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  <w:t>- специалист по движению</w:t>
      </w:r>
    </w:p>
    <w:p w:rsidR="001B0620" w:rsidRPr="001B0620" w:rsidRDefault="001B0620" w:rsidP="001B0620">
      <w:pPr>
        <w:spacing w:after="0" w:line="240" w:lineRule="auto"/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</w:pPr>
    </w:p>
    <w:p w:rsidR="00534AEE" w:rsidRPr="001B0620" w:rsidRDefault="00534AEE" w:rsidP="001B0620">
      <w:pPr>
        <w:spacing w:after="0" w:line="240" w:lineRule="auto"/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</w:pPr>
      <w:r w:rsidRPr="001B0620"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  <w:t>Специалисты Службы ранней имеют специальную подготовку в области раннего детского развития.</w:t>
      </w:r>
      <w:r w:rsidRPr="001B0620">
        <w:rPr>
          <w:rFonts w:ascii="Times New Roman" w:eastAsia="Times New Roman" w:hAnsi="Times New Roman" w:cs="Times New Roman"/>
          <w:bCs/>
          <w:color w:val="1F3864" w:themeColor="accent5" w:themeShade="80"/>
          <w:sz w:val="30"/>
          <w:szCs w:val="30"/>
          <w:lang w:eastAsia="ru-RU"/>
        </w:rPr>
        <w:t xml:space="preserve"> У каждого специалиста Службы ранней помощи существуют задачи, которые он решает в соответствии с его специальностью</w:t>
      </w:r>
      <w:r w:rsidRPr="001B0620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lang w:eastAsia="ru-RU"/>
        </w:rPr>
        <w:t>.</w:t>
      </w:r>
    </w:p>
    <w:p w:rsidR="00534AEE" w:rsidRDefault="00534AEE" w:rsidP="001D52A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FF0000"/>
          <w:kern w:val="24"/>
          <w:sz w:val="28"/>
          <w:szCs w:val="28"/>
          <w:lang w:eastAsia="ru-RU"/>
        </w:rPr>
      </w:pPr>
      <w:r w:rsidRPr="001D52AE">
        <w:rPr>
          <w:rFonts w:ascii="Times New Roman" w:eastAsiaTheme="minorEastAsia" w:hAnsi="Times New Roman" w:cs="Times New Roman"/>
          <w:b/>
          <w:color w:val="FF0000"/>
          <w:kern w:val="24"/>
          <w:sz w:val="28"/>
          <w:szCs w:val="28"/>
          <w:lang w:eastAsia="ru-RU"/>
        </w:rPr>
        <w:lastRenderedPageBreak/>
        <w:t>КАКИЕ УСЛУГИ ОКАЗЫВАЮТ СПЕЦИАЛИСТЫ СЛУЖБЫ РАННЕЙ ПОМОЩИ?</w:t>
      </w:r>
    </w:p>
    <w:p w:rsidR="001D52AE" w:rsidRPr="001B0620" w:rsidRDefault="001D52AE" w:rsidP="00534AEE">
      <w:pPr>
        <w:spacing w:after="0" w:line="240" w:lineRule="auto"/>
        <w:rPr>
          <w:rFonts w:ascii="Times New Roman" w:eastAsiaTheme="minorEastAsia" w:hAnsi="Times New Roman" w:cs="Times New Roman"/>
          <w:b/>
          <w:color w:val="1F3864" w:themeColor="accent5" w:themeShade="80"/>
          <w:kern w:val="24"/>
          <w:sz w:val="28"/>
          <w:szCs w:val="28"/>
          <w:lang w:eastAsia="ru-RU"/>
        </w:rPr>
      </w:pPr>
    </w:p>
    <w:p w:rsidR="00534AEE" w:rsidRPr="001B0620" w:rsidRDefault="00534AEE" w:rsidP="001D52AE">
      <w:pPr>
        <w:pStyle w:val="a7"/>
        <w:numPr>
          <w:ilvl w:val="0"/>
          <w:numId w:val="1"/>
        </w:numPr>
        <w:spacing w:after="150" w:line="240" w:lineRule="auto"/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</w:pPr>
      <w:r w:rsidRPr="001B0620">
        <w:rPr>
          <w:rFonts w:ascii="Times New Roman" w:eastAsiaTheme="minorEastAsia" w:hAnsi="Times New Roman" w:cs="Times New Roman"/>
          <w:color w:val="1F3864" w:themeColor="accent5" w:themeShade="80"/>
          <w:kern w:val="24"/>
          <w:sz w:val="30"/>
          <w:szCs w:val="30"/>
          <w:lang w:eastAsia="ru-RU"/>
        </w:rPr>
        <w:t>Помогают справиться с тревожностью</w:t>
      </w:r>
    </w:p>
    <w:p w:rsidR="00534AEE" w:rsidRPr="001B0620" w:rsidRDefault="00534AEE" w:rsidP="001D52AE">
      <w:pPr>
        <w:pStyle w:val="a7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  <w:t>Производят оценку возможностей и способностей ребенка</w:t>
      </w:r>
    </w:p>
    <w:p w:rsidR="00534AEE" w:rsidRPr="001B0620" w:rsidRDefault="00534AEE" w:rsidP="001D52AE">
      <w:pPr>
        <w:pStyle w:val="a7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  <w:t xml:space="preserve">Помогают ребенку </w:t>
      </w:r>
      <w:bookmarkStart w:id="0" w:name="_GoBack"/>
      <w:bookmarkEnd w:id="0"/>
      <w:r w:rsidRPr="001B0620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  <w:t>самостоятельно приобрести необходимые навыки</w:t>
      </w:r>
    </w:p>
    <w:p w:rsidR="00534AEE" w:rsidRPr="001B0620" w:rsidRDefault="00534AEE" w:rsidP="001D52AE">
      <w:pPr>
        <w:pStyle w:val="a7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  <w:t>Обучают окружающих ребенка людей тому, как правильно взаимодействовать с ним</w:t>
      </w:r>
    </w:p>
    <w:p w:rsidR="00534AEE" w:rsidRPr="001B0620" w:rsidRDefault="00534AEE" w:rsidP="001D52AE">
      <w:pPr>
        <w:pStyle w:val="a7"/>
        <w:numPr>
          <w:ilvl w:val="0"/>
          <w:numId w:val="1"/>
        </w:numPr>
        <w:rPr>
          <w:rFonts w:ascii="Times New Roman" w:eastAsiaTheme="majorEastAsia" w:hAnsi="Times New Roman" w:cs="Times New Roman"/>
          <w:color w:val="1F3864" w:themeColor="accent5" w:themeShade="80"/>
          <w:sz w:val="30"/>
          <w:szCs w:val="30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  <w:t>Разрабатывают и реализуют индивидуальную программу ранней помощи (ИПРП)</w:t>
      </w:r>
    </w:p>
    <w:p w:rsidR="00534AEE" w:rsidRPr="001B0620" w:rsidRDefault="00534AEE" w:rsidP="001D52AE">
      <w:pPr>
        <w:pStyle w:val="a7"/>
        <w:numPr>
          <w:ilvl w:val="0"/>
          <w:numId w:val="1"/>
        </w:numPr>
        <w:rPr>
          <w:rFonts w:ascii="Times New Roman" w:eastAsiaTheme="majorEastAsia" w:hAnsi="Times New Roman" w:cs="Times New Roman"/>
          <w:color w:val="1F3864" w:themeColor="accent5" w:themeShade="80"/>
          <w:sz w:val="30"/>
          <w:szCs w:val="30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  <w:t>Проводят консультации по вопросам развития и воспитания детей;</w:t>
      </w:r>
    </w:p>
    <w:p w:rsidR="00534AEE" w:rsidRPr="001B0620" w:rsidRDefault="00534AEE" w:rsidP="001D52AE">
      <w:pPr>
        <w:pStyle w:val="a7"/>
        <w:numPr>
          <w:ilvl w:val="0"/>
          <w:numId w:val="1"/>
        </w:numPr>
        <w:rPr>
          <w:rFonts w:ascii="Times New Roman" w:eastAsiaTheme="majorEastAsia" w:hAnsi="Times New Roman" w:cs="Times New Roman"/>
          <w:color w:val="1F3864" w:themeColor="accent5" w:themeShade="80"/>
          <w:sz w:val="30"/>
          <w:szCs w:val="30"/>
        </w:rPr>
      </w:pPr>
      <w:r w:rsidRPr="001B0620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ru-RU"/>
        </w:rPr>
        <w:t>Проводят индивидуальные и групповые занятия с семьями.</w:t>
      </w:r>
    </w:p>
    <w:p w:rsidR="001B0620" w:rsidRDefault="001B0620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82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4376CAB" wp14:editId="2D5097EA">
            <wp:simplePos x="0" y="0"/>
            <wp:positionH relativeFrom="column">
              <wp:posOffset>990827</wp:posOffset>
            </wp:positionH>
            <wp:positionV relativeFrom="paragraph">
              <wp:posOffset>164977</wp:posOffset>
            </wp:positionV>
            <wp:extent cx="1097280" cy="1081830"/>
            <wp:effectExtent l="114300" t="114300" r="140970" b="13779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9" t="7204" r="7527" b="6773"/>
                    <a:stretch/>
                  </pic:blipFill>
                  <pic:spPr bwMode="auto">
                    <a:xfrm>
                      <a:off x="0" y="0"/>
                      <a:ext cx="1097280" cy="1081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620" w:rsidRDefault="001B0620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B0620" w:rsidRDefault="001B0620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B0620" w:rsidRDefault="001B0620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B0620" w:rsidRDefault="001B0620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B0620" w:rsidRDefault="001B0620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B0620" w:rsidRDefault="001B0620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34AEE" w:rsidRPr="000F4AE0" w:rsidRDefault="00534AEE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F4AE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КАК  ПОНЯТЬ, ЧТО НУЖНГО ОБРАТИТЬСЯ ЗА РАННЕЙ ПОМОЩЬЮ? </w:t>
      </w:r>
    </w:p>
    <w:p w:rsidR="00534AEE" w:rsidRPr="000F4AE0" w:rsidRDefault="00534AEE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34AEE" w:rsidRPr="001D52AE" w:rsidRDefault="00534AEE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2F5496" w:themeColor="accent5" w:themeShade="BF"/>
          <w:sz w:val="30"/>
          <w:szCs w:val="30"/>
          <w:lang w:eastAsia="ru-RU"/>
        </w:rPr>
      </w:pPr>
      <w:r w:rsidRPr="001D52AE">
        <w:rPr>
          <w:rFonts w:ascii="Times New Roman" w:eastAsia="Times New Roman" w:hAnsi="Times New Roman" w:cs="Times New Roman"/>
          <w:b/>
          <w:color w:val="2F5496" w:themeColor="accent5" w:themeShade="BF"/>
          <w:sz w:val="30"/>
          <w:szCs w:val="30"/>
          <w:lang w:eastAsia="ru-RU"/>
        </w:rPr>
        <w:t>Наличие одной из перечисленных причин является сигналом:</w:t>
      </w:r>
    </w:p>
    <w:p w:rsidR="00534AEE" w:rsidRPr="001D52AE" w:rsidRDefault="00534AEE" w:rsidP="00534A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2F5496" w:themeColor="accent5" w:themeShade="BF"/>
          <w:sz w:val="30"/>
          <w:szCs w:val="30"/>
          <w:lang w:eastAsia="ru-RU"/>
        </w:rPr>
      </w:pPr>
    </w:p>
    <w:p w:rsidR="00534AEE" w:rsidRPr="001D52AE" w:rsidRDefault="00534AEE" w:rsidP="001B0620">
      <w:pPr>
        <w:numPr>
          <w:ilvl w:val="0"/>
          <w:numId w:val="2"/>
        </w:numPr>
        <w:tabs>
          <w:tab w:val="clear" w:pos="720"/>
          <w:tab w:val="num" w:pos="284"/>
        </w:tabs>
        <w:spacing w:beforeAutospacing="1" w:after="0" w:afterAutospacing="1" w:line="240" w:lineRule="auto"/>
        <w:ind w:left="0" w:right="150" w:firstLine="0"/>
        <w:jc w:val="both"/>
        <w:textAlignment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0"/>
          <w:szCs w:val="30"/>
          <w:lang w:eastAsia="ru-RU"/>
        </w:rPr>
      </w:pPr>
      <w:r w:rsidRPr="001D52AE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bdr w:val="none" w:sz="0" w:space="0" w:color="auto" w:frame="1"/>
          <w:lang w:eastAsia="ru-RU"/>
        </w:rPr>
        <w:t>Если у вас есть беспокойство или возникают вопросы про развитие и воспитание ребенка.</w:t>
      </w:r>
    </w:p>
    <w:p w:rsidR="00534AEE" w:rsidRPr="001D52AE" w:rsidRDefault="00534AEE" w:rsidP="001B0620">
      <w:pPr>
        <w:pStyle w:val="a7"/>
        <w:numPr>
          <w:ilvl w:val="0"/>
          <w:numId w:val="2"/>
        </w:numPr>
        <w:tabs>
          <w:tab w:val="clear" w:pos="720"/>
          <w:tab w:val="num" w:pos="284"/>
        </w:tabs>
        <w:spacing w:beforeAutospacing="1" w:after="0" w:afterAutospacing="1" w:line="240" w:lineRule="auto"/>
        <w:ind w:left="0" w:right="150" w:firstLine="0"/>
        <w:jc w:val="both"/>
        <w:textAlignment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0"/>
          <w:szCs w:val="30"/>
          <w:lang w:eastAsia="ru-RU"/>
        </w:rPr>
      </w:pPr>
      <w:r w:rsidRPr="001D52AE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bdr w:val="none" w:sz="0" w:space="0" w:color="auto" w:frame="1"/>
          <w:lang w:eastAsia="ru-RU"/>
        </w:rPr>
        <w:t>Если вы видите, что поведение, развитие ребенка отличается от развития и поведения сверстников.</w:t>
      </w:r>
    </w:p>
    <w:p w:rsidR="00534AEE" w:rsidRPr="001D52AE" w:rsidRDefault="00534AEE" w:rsidP="001B0620">
      <w:pPr>
        <w:pStyle w:val="a7"/>
        <w:numPr>
          <w:ilvl w:val="0"/>
          <w:numId w:val="2"/>
        </w:numPr>
        <w:tabs>
          <w:tab w:val="clear" w:pos="720"/>
          <w:tab w:val="num" w:pos="284"/>
        </w:tabs>
        <w:spacing w:beforeAutospacing="1" w:after="0" w:afterAutospacing="1" w:line="240" w:lineRule="auto"/>
        <w:ind w:left="0" w:right="150" w:firstLine="0"/>
        <w:jc w:val="both"/>
        <w:textAlignment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0"/>
          <w:szCs w:val="30"/>
          <w:lang w:eastAsia="ru-RU"/>
        </w:rPr>
      </w:pPr>
      <w:r w:rsidRPr="001D52AE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bdr w:val="none" w:sz="0" w:space="0" w:color="auto" w:frame="1"/>
          <w:lang w:eastAsia="ru-RU"/>
        </w:rPr>
        <w:t>Если ребенку поставлен медицинский диагноз, который может отразиться на его развитии. Если у ребенка есть инвалидность.</w:t>
      </w:r>
    </w:p>
    <w:p w:rsidR="00534AEE" w:rsidRPr="001D52AE" w:rsidRDefault="00534AEE" w:rsidP="001B0620">
      <w:pPr>
        <w:pStyle w:val="a7"/>
        <w:numPr>
          <w:ilvl w:val="0"/>
          <w:numId w:val="2"/>
        </w:numPr>
        <w:tabs>
          <w:tab w:val="clear" w:pos="720"/>
          <w:tab w:val="num" w:pos="284"/>
        </w:tabs>
        <w:spacing w:beforeAutospacing="1" w:after="0" w:afterAutospacing="1" w:line="240" w:lineRule="auto"/>
        <w:ind w:left="0" w:right="150" w:firstLine="0"/>
        <w:jc w:val="both"/>
        <w:textAlignment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0"/>
          <w:szCs w:val="30"/>
          <w:lang w:eastAsia="ru-RU"/>
        </w:rPr>
      </w:pPr>
      <w:r w:rsidRPr="001D52AE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bdr w:val="none" w:sz="0" w:space="0" w:color="auto" w:frame="1"/>
          <w:lang w:eastAsia="ru-RU"/>
        </w:rPr>
        <w:t>Если в жизни вашей семьи есть сложные обстоятельства, влияющие на развитие и поведение ребенка.</w:t>
      </w:r>
    </w:p>
    <w:p w:rsidR="001B0620" w:rsidRPr="001B0620" w:rsidRDefault="001B0620" w:rsidP="001B062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B062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ГЛАВНЫМ ПРИНЦИПОМ РАБОТЫ СЛУЖБ РАННЕЙ ПОМОЩИ ЯВЛЯЕТСЯ ИДИВИДУАЛЬНЫЙ ПОДХОД К КАЖДОМУ РЕБЕНКУ И ЕГО СЕМЬЕ</w:t>
      </w:r>
    </w:p>
    <w:p w:rsidR="0007304A" w:rsidRPr="001D52AE" w:rsidRDefault="0007304A" w:rsidP="0007304A">
      <w:pPr>
        <w:rPr>
          <w:rFonts w:ascii="Times New Roman" w:hAnsi="Times New Roman" w:cs="Times New Roman"/>
          <w:sz w:val="30"/>
          <w:szCs w:val="30"/>
        </w:rPr>
      </w:pPr>
    </w:p>
    <w:sectPr w:rsidR="0007304A" w:rsidRPr="001D52AE" w:rsidSect="001D52AE">
      <w:pgSz w:w="16838" w:h="11906" w:orient="landscape"/>
      <w:pgMar w:top="567" w:right="536" w:bottom="567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6FF" w:rsidRDefault="005A16FF" w:rsidP="0007304A">
      <w:pPr>
        <w:spacing w:after="0" w:line="240" w:lineRule="auto"/>
      </w:pPr>
      <w:r>
        <w:separator/>
      </w:r>
    </w:p>
  </w:endnote>
  <w:endnote w:type="continuationSeparator" w:id="0">
    <w:p w:rsidR="005A16FF" w:rsidRDefault="005A16FF" w:rsidP="0007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6FF" w:rsidRDefault="005A16FF" w:rsidP="0007304A">
      <w:pPr>
        <w:spacing w:after="0" w:line="240" w:lineRule="auto"/>
      </w:pPr>
      <w:r>
        <w:separator/>
      </w:r>
    </w:p>
  </w:footnote>
  <w:footnote w:type="continuationSeparator" w:id="0">
    <w:p w:rsidR="005A16FF" w:rsidRDefault="005A16FF" w:rsidP="00073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123B"/>
    <w:multiLevelType w:val="hybridMultilevel"/>
    <w:tmpl w:val="4F585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84396"/>
    <w:multiLevelType w:val="multilevel"/>
    <w:tmpl w:val="44F4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5C"/>
    <w:rsid w:val="00054473"/>
    <w:rsid w:val="0007304A"/>
    <w:rsid w:val="000F4AE0"/>
    <w:rsid w:val="001B0620"/>
    <w:rsid w:val="001D52AE"/>
    <w:rsid w:val="00225E2E"/>
    <w:rsid w:val="00521C7F"/>
    <w:rsid w:val="00534AEE"/>
    <w:rsid w:val="005A16FF"/>
    <w:rsid w:val="00D57C65"/>
    <w:rsid w:val="00DB655C"/>
    <w:rsid w:val="00E6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055A"/>
  <w15:chartTrackingRefBased/>
  <w15:docId w15:val="{9AE8A50C-29FF-4E5C-BE91-3B71B732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304A"/>
  </w:style>
  <w:style w:type="paragraph" w:styleId="a5">
    <w:name w:val="footer"/>
    <w:basedOn w:val="a"/>
    <w:link w:val="a6"/>
    <w:uiPriority w:val="99"/>
    <w:unhideWhenUsed/>
    <w:rsid w:val="00073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304A"/>
  </w:style>
  <w:style w:type="paragraph" w:styleId="a7">
    <w:name w:val="List Paragraph"/>
    <w:basedOn w:val="a"/>
    <w:uiPriority w:val="34"/>
    <w:qFormat/>
    <w:rsid w:val="00534AE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34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7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7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2023-04-06T10:12:00Z</cp:lastPrinted>
  <dcterms:created xsi:type="dcterms:W3CDTF">2023-04-04T10:05:00Z</dcterms:created>
  <dcterms:modified xsi:type="dcterms:W3CDTF">2023-04-06T10:37:00Z</dcterms:modified>
</cp:coreProperties>
</file>