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6299" w:rsidRPr="00C16589" w:rsidRDefault="003A6299" w:rsidP="003A62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</w:pPr>
      <w:r w:rsidRPr="00C16589"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  <w:t>Уважаемые родители, обратите внимание на то, что чаще всего тревожность у ребенка развивается тогда, когда он находится в состоянии внутреннего конфликта, который может быть вызван:</w:t>
      </w:r>
    </w:p>
    <w:p w:rsidR="003A6299" w:rsidRPr="00C16589" w:rsidRDefault="003A6299" w:rsidP="003A62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1658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 Негативными требованиями, предъявляемыми к ребенку, которые могут унизить или поставить в зависимое положение;</w:t>
      </w:r>
    </w:p>
    <w:p w:rsidR="003A6299" w:rsidRPr="00C16589" w:rsidRDefault="003A6299" w:rsidP="003A62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1658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 Неадекватными, чаще всего завышенными требованиями;</w:t>
      </w:r>
    </w:p>
    <w:p w:rsidR="003A6299" w:rsidRPr="00C16589" w:rsidRDefault="003A6299" w:rsidP="003A62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1658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3. Противоречивыми требованиями, которые предъявляют к ребенку родители. </w:t>
      </w:r>
    </w:p>
    <w:p w:rsidR="003A6299" w:rsidRPr="00C16589" w:rsidRDefault="003A6299" w:rsidP="003A62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1658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4. Родители сами являются </w:t>
      </w:r>
      <w:proofErr w:type="spellStart"/>
      <w:r w:rsidRPr="00C1658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высокотревожными</w:t>
      </w:r>
      <w:proofErr w:type="spellEnd"/>
      <w:r w:rsidRPr="00C1658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(воспринимают малейшую неудачу как катастрофу, отчего и не позволяют ему сделать ни малейшего промаха). </w:t>
      </w:r>
    </w:p>
    <w:p w:rsidR="003A6299" w:rsidRPr="00C16589" w:rsidRDefault="003A6299" w:rsidP="003A62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</w:pPr>
      <w:r w:rsidRPr="00C16589">
        <w:rPr>
          <w:rFonts w:ascii="Times New Roman" w:eastAsia="Times New Roman" w:hAnsi="Times New Roman" w:cs="Times New Roman"/>
          <w:b/>
          <w:bCs/>
          <w:color w:val="002060"/>
          <w:sz w:val="26"/>
          <w:szCs w:val="26"/>
          <w:lang w:eastAsia="ru-RU"/>
        </w:rPr>
        <w:t>КАК РОДИТЕЛИ МОГУТ ПОМОЧЬ РЕБЕНКУ ПРЕОДОЛЕТЬ ТРЕВОЖНОСТЬ?</w:t>
      </w:r>
    </w:p>
    <w:p w:rsidR="003A6299" w:rsidRPr="00C16589" w:rsidRDefault="003A6299" w:rsidP="003A62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1658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Помощь тревожными детьми целесообразно оказывать в трех основных направлениях: во-первых, по повышению самооценки ребенка; во-вторых, по обучению ребенка способам снятия мышечного и эмоционального напряжения; и в-третьих, по отработке навыков владения собой в ситуациях, травмирующих ребенка.</w:t>
      </w:r>
    </w:p>
    <w:p w:rsidR="003A6299" w:rsidRPr="00C16589" w:rsidRDefault="003A6299" w:rsidP="003A62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1658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1. Повышение самооценки.</w:t>
      </w:r>
    </w:p>
    <w:p w:rsidR="003A6299" w:rsidRPr="00C16589" w:rsidRDefault="003A6299" w:rsidP="003A62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1658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Конечно же, повысить самооценку ребенка за короткое время невозможно. Необходимо ежедневно проводить целенаправленную работу. Обращайтесь к ребенку по имени, хвалите его даже за незначительные успехи, отмечайте их в присутствии других детей. Однако ваша похвала должна быть искренней, потому что дети остро реагируют на фальшь. Причем ребенок обязательно должен знать, за что его похвалили. В любой ситуации можно найти повод для того, чтобы похвалить ребенка. Сравнивайте результаты ребенка только с его же предыдущими достижениями/неудачами.</w:t>
      </w:r>
    </w:p>
    <w:p w:rsidR="003A6299" w:rsidRPr="00C16589" w:rsidRDefault="003A6299" w:rsidP="003A62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1658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2. Обучение способам снятия мышечного и эмоционального напряжения.</w:t>
      </w:r>
    </w:p>
    <w:p w:rsidR="003A6299" w:rsidRPr="00C16589" w:rsidRDefault="003A6299" w:rsidP="003A62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1658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Эмоциональное напряжение тревожных детей чаще всего проявляется в мышечных зажимах лица, шеи и живота. Чтобы </w:t>
      </w:r>
      <w:r w:rsidRPr="00C1658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помочь детям снизить напр</w:t>
      </w:r>
      <w:bookmarkStart w:id="0" w:name="_GoBack"/>
      <w:bookmarkEnd w:id="0"/>
      <w:r w:rsidRPr="00C1658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яжение – и мышечное, и эмоциональное – можно научить их выполнять релаксационные упражнения.  Использование элементов массажа и даже простое растирание тела также способствует снятию мышечного напряжения. </w:t>
      </w:r>
    </w:p>
    <w:p w:rsidR="003A6299" w:rsidRPr="00C16589" w:rsidRDefault="003A6299" w:rsidP="003A62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1658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3. Отработка навыков владения собой в ситуациях, травмирующих ребенка.</w:t>
      </w:r>
    </w:p>
    <w:p w:rsidR="003A6299" w:rsidRPr="00C16589" w:rsidRDefault="003A6299" w:rsidP="003A62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1658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Зная о трудностях ребенка, а </w:t>
      </w:r>
      <w:proofErr w:type="gramStart"/>
      <w:r w:rsidRPr="00C1658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так же</w:t>
      </w:r>
      <w:proofErr w:type="gramEnd"/>
      <w:r w:rsidRPr="00C1658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 случае, если ребенок не говорит открыто о них, но у него наблюдаются симптомы тревожности, поиграйте вместе, обыгрывая через ролевую игру, или игру с солдатиками, куклами возможные сложные ситуации. Может быть, ребенок сам предложит сюжет, развитие событий. Важно, чтобы сюжетами для игр были «трудные» случаи из жизни ребенка. Роли следует распределять следующим образом: за «трусливую» куклу говорит ребенок, а за «смелую» - взрослый. Затем надо поменяться ролями. Это позволит ребенку посмотреть на ситуацию с разных точек зрения, а пережив вновь «неприятный» сюжет, избавиться от преследующих его негативных переживаний.</w:t>
      </w:r>
    </w:p>
    <w:p w:rsidR="003A6299" w:rsidRPr="00C16589" w:rsidRDefault="003A6299" w:rsidP="003A62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1658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Через игру можно показать возможные решения той или иной проблемы. Так же с этой целью можно придумывать вместе с ребенком сказки, герои которых могут попадать в тревожащие их ситуации и находить достойный выход из них.</w:t>
      </w:r>
    </w:p>
    <w:p w:rsidR="003A6299" w:rsidRPr="00C16589" w:rsidRDefault="003A6299" w:rsidP="003A62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1658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C1658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РОДИТЕЛЯМ ВАЖНО ЗНАТЬ!</w:t>
      </w:r>
    </w:p>
    <w:p w:rsidR="003A6299" w:rsidRPr="00C16589" w:rsidRDefault="003A6299" w:rsidP="00D473FD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1658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Необходимо понять и принять тревогу ребенка - он имеет на нее полное право. Интересуйтесь его жизнью, мыслями, чувствами, страхами. Научите его говорить об этом, вместе обсуждайте ситуации</w:t>
      </w:r>
      <w:r w:rsidR="005135F9" w:rsidRPr="00C1658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из жизни</w:t>
      </w:r>
      <w:r w:rsidRPr="00C1658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вместе ищите выход. Ребенок должен быть уверен, что всегда может обратиться к Вам за помощью и советом</w:t>
      </w:r>
      <w:r w:rsidR="005135F9" w:rsidRPr="00C1658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:rsidR="003A6299" w:rsidRPr="00C16589" w:rsidRDefault="003A6299" w:rsidP="003A6299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1658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В сложных ситуациях не стремитесь все сделать за ребенка - предложите подумать и справиться с проблемой вместе, иногда достаточно просто Вашего присутствия.</w:t>
      </w:r>
    </w:p>
    <w:p w:rsidR="003A6299" w:rsidRPr="00C16589" w:rsidRDefault="003A6299" w:rsidP="003A6299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1658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Заранее готовьте тревожного ребенка к жизненным переменам и важным событиям - оговаривайте то, что будет происходить.</w:t>
      </w:r>
    </w:p>
    <w:p w:rsidR="003A6299" w:rsidRPr="00C16589" w:rsidRDefault="003A6299" w:rsidP="003A6299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1658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Делиться своей тревогой с ребенком лучше в прошедшем времени: "Сначала я боялась того-то ..., но потом произошло то-то и мне удалось ..."</w:t>
      </w:r>
    </w:p>
    <w:p w:rsidR="003A6299" w:rsidRPr="00C16589" w:rsidRDefault="003A6299" w:rsidP="003A6299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1658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Старайтесь в любой ситуации искать плюсы ("нет худа без добра")</w:t>
      </w:r>
    </w:p>
    <w:p w:rsidR="003A6299" w:rsidRPr="00C16589" w:rsidRDefault="003A6299" w:rsidP="003A6299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1658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Важно научить ребенка ставить перед собой небольшие конкретные цели и достигать их.</w:t>
      </w:r>
    </w:p>
    <w:p w:rsidR="003A6299" w:rsidRPr="00C16589" w:rsidRDefault="003A6299" w:rsidP="003A6299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1658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Учите ребенка (и учитесь сами) расслабляться (дыхательные упражнения, мысли о хорошем, счет и т.д.) и адекватно выражать негативные эмоции.</w:t>
      </w:r>
    </w:p>
    <w:p w:rsidR="003A6299" w:rsidRPr="00C16589" w:rsidRDefault="003A6299" w:rsidP="001B107E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1658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Помочь ребенку преодолеть чувство тревоги можно с помощью объятий, поцелуев, поглаживания по голове, т.е. телесного контакта. У оптимистичных родителей - оптимистичные дети, а оптимизм - защита от тревожности.</w:t>
      </w:r>
    </w:p>
    <w:p w:rsidR="003A6299" w:rsidRPr="00C16589" w:rsidRDefault="003A6299" w:rsidP="003A6299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1658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Будьте последовательны в своих действиях, не запрещайте ребенку без всяких причин то, что вы разрешали раньше.</w:t>
      </w:r>
    </w:p>
    <w:p w:rsidR="003A6299" w:rsidRPr="00C16589" w:rsidRDefault="003A6299" w:rsidP="003A6299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1658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Учитывайте возможности детей, не требуйте от них того, что они не могут выполнить. Если ребенку с трудом дается </w:t>
      </w:r>
      <w:r w:rsidR="005135F9" w:rsidRPr="00C1658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формирование какого-то навыка, </w:t>
      </w:r>
      <w:r w:rsidRPr="00C1658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лишний раз помогите ему и окажите поддержку, а при достижении даже малейших успехов не забудьте похвалить.</w:t>
      </w:r>
    </w:p>
    <w:p w:rsidR="003A6299" w:rsidRPr="00C16589" w:rsidRDefault="003A6299" w:rsidP="003A6299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1658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Доверяйте ребенку, будьте с ним честными и принимайте таким, какой он есть.</w:t>
      </w:r>
    </w:p>
    <w:p w:rsidR="00AE01F2" w:rsidRPr="005135F9" w:rsidRDefault="00AE01F2">
      <w:pPr>
        <w:rPr>
          <w:sz w:val="24"/>
          <w:szCs w:val="24"/>
        </w:rPr>
      </w:pPr>
    </w:p>
    <w:p w:rsidR="005135F9" w:rsidRDefault="005135F9"/>
    <w:p w:rsidR="005135F9" w:rsidRDefault="005135F9"/>
    <w:p w:rsidR="00C16589" w:rsidRPr="005F585E" w:rsidRDefault="00C16589" w:rsidP="00C16589">
      <w:pPr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1F4E79" w:themeColor="accent1" w:themeShade="80"/>
          <w:sz w:val="28"/>
          <w:szCs w:val="24"/>
          <w:lang w:eastAsia="ru-RU"/>
        </w:rPr>
      </w:pPr>
      <w:r w:rsidRPr="005F585E">
        <w:rPr>
          <w:rFonts w:ascii="Times New Roman" w:eastAsia="Times New Roman" w:hAnsi="Times New Roman" w:cs="Times New Roman"/>
          <w:color w:val="1F4E79" w:themeColor="accent1" w:themeShade="80"/>
          <w:sz w:val="28"/>
          <w:szCs w:val="24"/>
          <w:lang w:eastAsia="ru-RU"/>
        </w:rPr>
        <w:t>МАДОУ № 133 города Тюмени</w:t>
      </w:r>
    </w:p>
    <w:p w:rsidR="00C16589" w:rsidRDefault="00C16589" w:rsidP="00C16589">
      <w:pPr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1F4E79" w:themeColor="accent1" w:themeShade="80"/>
          <w:sz w:val="24"/>
          <w:szCs w:val="24"/>
          <w:lang w:eastAsia="ru-RU"/>
        </w:rPr>
      </w:pPr>
      <w:r w:rsidRPr="005F585E">
        <w:rPr>
          <w:rFonts w:ascii="Times New Roman" w:eastAsia="Times New Roman" w:hAnsi="Times New Roman" w:cs="Times New Roman"/>
          <w:color w:val="1F4E79" w:themeColor="accent1" w:themeShade="80"/>
          <w:sz w:val="28"/>
          <w:szCs w:val="24"/>
          <w:lang w:eastAsia="ru-RU"/>
        </w:rPr>
        <w:t>Служба ранней помощи</w:t>
      </w:r>
      <w:r w:rsidRPr="00844ACD">
        <w:rPr>
          <w:rFonts w:ascii="Times New Roman" w:eastAsia="Times New Roman" w:hAnsi="Times New Roman" w:cs="Times New Roman"/>
          <w:color w:val="1F4E79" w:themeColor="accent1" w:themeShade="80"/>
          <w:sz w:val="24"/>
          <w:szCs w:val="24"/>
          <w:lang w:eastAsia="ru-RU"/>
        </w:rPr>
        <w:t>.</w:t>
      </w:r>
    </w:p>
    <w:p w:rsidR="00C16589" w:rsidRDefault="00C16589" w:rsidP="00C16589">
      <w:pPr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1F4E79" w:themeColor="accent1" w:themeShade="80"/>
          <w:sz w:val="24"/>
          <w:szCs w:val="24"/>
          <w:lang w:eastAsia="ru-RU"/>
        </w:rPr>
      </w:pPr>
    </w:p>
    <w:p w:rsidR="00C16589" w:rsidRDefault="00C16589" w:rsidP="00C16589">
      <w:pPr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1F4E79" w:themeColor="accent1" w:themeShade="80"/>
          <w:sz w:val="24"/>
          <w:szCs w:val="24"/>
          <w:lang w:eastAsia="ru-RU"/>
        </w:rPr>
      </w:pPr>
    </w:p>
    <w:p w:rsidR="00C16589" w:rsidRDefault="00C16589" w:rsidP="00C16589">
      <w:pPr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1F4E79" w:themeColor="accent1" w:themeShade="80"/>
          <w:sz w:val="24"/>
          <w:szCs w:val="24"/>
          <w:lang w:eastAsia="ru-RU"/>
        </w:rPr>
      </w:pPr>
    </w:p>
    <w:p w:rsidR="00C16589" w:rsidRPr="00844ACD" w:rsidRDefault="00C16589" w:rsidP="00C16589">
      <w:pPr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1F4E79" w:themeColor="accent1" w:themeShade="80"/>
          <w:sz w:val="24"/>
          <w:szCs w:val="24"/>
          <w:lang w:eastAsia="ru-RU"/>
        </w:rPr>
      </w:pPr>
    </w:p>
    <w:p w:rsidR="00C16589" w:rsidRPr="003A6299" w:rsidRDefault="00C16589" w:rsidP="00C1658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</w:pPr>
      <w:r w:rsidRPr="003A6299">
        <w:rPr>
          <w:rFonts w:ascii="Times New Roman" w:eastAsia="Times New Roman" w:hAnsi="Times New Roman" w:cs="Times New Roman"/>
          <w:b/>
          <w:bCs/>
          <w:color w:val="002060"/>
          <w:sz w:val="40"/>
          <w:szCs w:val="40"/>
          <w:lang w:eastAsia="ru-RU"/>
        </w:rPr>
        <w:t>КАК ПОМОЧЬ</w:t>
      </w:r>
    </w:p>
    <w:p w:rsidR="00C16589" w:rsidRPr="003A6299" w:rsidRDefault="00C16589" w:rsidP="00C1658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</w:pPr>
      <w:r w:rsidRPr="003A6299">
        <w:rPr>
          <w:rFonts w:ascii="Times New Roman" w:eastAsia="Times New Roman" w:hAnsi="Times New Roman" w:cs="Times New Roman"/>
          <w:b/>
          <w:bCs/>
          <w:color w:val="002060"/>
          <w:sz w:val="40"/>
          <w:szCs w:val="40"/>
          <w:lang w:eastAsia="ru-RU"/>
        </w:rPr>
        <w:t>ТРЕВОЖНОМУ  </w:t>
      </w:r>
    </w:p>
    <w:p w:rsidR="00C16589" w:rsidRDefault="00C16589" w:rsidP="00C16589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A6299">
        <w:rPr>
          <w:rFonts w:ascii="Times New Roman" w:eastAsia="Times New Roman" w:hAnsi="Times New Roman" w:cs="Times New Roman"/>
          <w:b/>
          <w:bCs/>
          <w:color w:val="002060"/>
          <w:sz w:val="40"/>
          <w:szCs w:val="40"/>
          <w:lang w:eastAsia="ru-RU"/>
        </w:rPr>
        <w:t>РЕБЕНКУ?</w:t>
      </w:r>
    </w:p>
    <w:p w:rsidR="00C16589" w:rsidRDefault="00C16589" w:rsidP="00C16589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4F602810" wp14:editId="36EDDDFB">
            <wp:simplePos x="0" y="0"/>
            <wp:positionH relativeFrom="column">
              <wp:posOffset>677529</wp:posOffset>
            </wp:positionH>
            <wp:positionV relativeFrom="paragraph">
              <wp:posOffset>10052</wp:posOffset>
            </wp:positionV>
            <wp:extent cx="3380019" cy="2256163"/>
            <wp:effectExtent l="0" t="0" r="0" b="0"/>
            <wp:wrapNone/>
            <wp:docPr id="2" name="Рисунок 2" descr="https://avatars.mds.yandex.net/i?id=bcc620b46ff915ba605be3961e0b5df90a82a14b-9733994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i?id=bcc620b46ff915ba605be3961e0b5df90a82a14b-9733994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0019" cy="22561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16589" w:rsidRDefault="00C16589" w:rsidP="00C16589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C16589" w:rsidRDefault="00C16589" w:rsidP="00C16589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C16589" w:rsidRDefault="00C16589" w:rsidP="00C16589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C16589" w:rsidRDefault="00C16589" w:rsidP="00C16589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C16589" w:rsidRDefault="00C16589" w:rsidP="00C16589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C16589" w:rsidRDefault="00C16589" w:rsidP="00C16589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C16589" w:rsidRDefault="00C16589" w:rsidP="00C16589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C16589" w:rsidRDefault="00C16589" w:rsidP="00C16589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C16589" w:rsidRPr="005F585E" w:rsidRDefault="00C16589" w:rsidP="00C16589">
      <w:pPr>
        <w:jc w:val="center"/>
        <w:rPr>
          <w:rFonts w:ascii="Times New Roman" w:hAnsi="Times New Roman" w:cs="Times New Roman"/>
          <w:color w:val="1F3864" w:themeColor="accent5" w:themeShade="80"/>
          <w:sz w:val="28"/>
          <w:szCs w:val="24"/>
          <w:shd w:val="clear" w:color="auto" w:fill="FFFFFF"/>
        </w:rPr>
      </w:pPr>
      <w:r w:rsidRPr="005F585E">
        <w:rPr>
          <w:rFonts w:ascii="Times New Roman" w:hAnsi="Times New Roman" w:cs="Times New Roman"/>
          <w:color w:val="1F3864" w:themeColor="accent5" w:themeShade="80"/>
          <w:sz w:val="28"/>
          <w:szCs w:val="24"/>
          <w:shd w:val="clear" w:color="auto" w:fill="FFFFFF"/>
        </w:rPr>
        <w:t>Подготовила-педагог психолог Зырянова А.В.</w:t>
      </w:r>
    </w:p>
    <w:p w:rsidR="00C16589" w:rsidRPr="005F585E" w:rsidRDefault="00C16589" w:rsidP="00C16589">
      <w:pPr>
        <w:jc w:val="center"/>
        <w:rPr>
          <w:rFonts w:ascii="Times New Roman" w:hAnsi="Times New Roman" w:cs="Times New Roman"/>
          <w:color w:val="1F3864" w:themeColor="accent5" w:themeShade="80"/>
          <w:sz w:val="28"/>
          <w:szCs w:val="24"/>
          <w:shd w:val="clear" w:color="auto" w:fill="FFFFFF"/>
        </w:rPr>
      </w:pPr>
      <w:r w:rsidRPr="005F585E">
        <w:rPr>
          <w:rFonts w:ascii="Times New Roman" w:hAnsi="Times New Roman" w:cs="Times New Roman"/>
          <w:color w:val="1F3864" w:themeColor="accent5" w:themeShade="80"/>
          <w:sz w:val="28"/>
          <w:szCs w:val="24"/>
          <w:shd w:val="clear" w:color="auto" w:fill="FFFFFF"/>
        </w:rPr>
        <w:t>Тюмень, 2024 г.</w:t>
      </w:r>
    </w:p>
    <w:p w:rsidR="005135F9" w:rsidRPr="005135F9" w:rsidRDefault="005135F9">
      <w:pPr>
        <w:rPr>
          <w:color w:val="002060"/>
        </w:rPr>
      </w:pPr>
    </w:p>
    <w:p w:rsidR="005135F9" w:rsidRPr="005135F9" w:rsidRDefault="005135F9">
      <w:pPr>
        <w:rPr>
          <w:color w:val="002060"/>
        </w:rPr>
      </w:pPr>
    </w:p>
    <w:sectPr w:rsidR="005135F9" w:rsidRPr="005135F9" w:rsidSect="00C16589">
      <w:pgSz w:w="16838" w:h="11906" w:orient="landscape"/>
      <w:pgMar w:top="851" w:right="678" w:bottom="850" w:left="709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269B" w:rsidRDefault="000C269B" w:rsidP="00C16589">
      <w:pPr>
        <w:spacing w:after="0" w:line="240" w:lineRule="auto"/>
      </w:pPr>
      <w:r>
        <w:separator/>
      </w:r>
    </w:p>
  </w:endnote>
  <w:endnote w:type="continuationSeparator" w:id="0">
    <w:p w:rsidR="000C269B" w:rsidRDefault="000C269B" w:rsidP="00C16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269B" w:rsidRDefault="000C269B" w:rsidP="00C16589">
      <w:pPr>
        <w:spacing w:after="0" w:line="240" w:lineRule="auto"/>
      </w:pPr>
      <w:r>
        <w:separator/>
      </w:r>
    </w:p>
  </w:footnote>
  <w:footnote w:type="continuationSeparator" w:id="0">
    <w:p w:rsidR="000C269B" w:rsidRDefault="000C269B" w:rsidP="00C165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FB2097"/>
    <w:multiLevelType w:val="multilevel"/>
    <w:tmpl w:val="D0AA9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02D0"/>
    <w:rsid w:val="000402D0"/>
    <w:rsid w:val="000C269B"/>
    <w:rsid w:val="003A6299"/>
    <w:rsid w:val="005135F9"/>
    <w:rsid w:val="00AE01F2"/>
    <w:rsid w:val="00C16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6332FF"/>
  <w15:chartTrackingRefBased/>
  <w15:docId w15:val="{57A81D0E-EEA6-429B-9ECE-94ACE61FE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35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135F9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C165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16589"/>
  </w:style>
  <w:style w:type="paragraph" w:styleId="a7">
    <w:name w:val="footer"/>
    <w:basedOn w:val="a"/>
    <w:link w:val="a8"/>
    <w:uiPriority w:val="99"/>
    <w:unhideWhenUsed/>
    <w:rsid w:val="00C165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165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999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1888E5-76A7-44DF-A771-649A26D61A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700</Words>
  <Characters>3991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2024-11-21T10:12:00Z</cp:lastPrinted>
  <dcterms:created xsi:type="dcterms:W3CDTF">2024-11-11T09:18:00Z</dcterms:created>
  <dcterms:modified xsi:type="dcterms:W3CDTF">2024-11-21T10:14:00Z</dcterms:modified>
</cp:coreProperties>
</file>